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2B310" w14:textId="77777777" w:rsidR="00500E44" w:rsidRDefault="00500E44" w:rsidP="00500E44">
      <w:pPr>
        <w:jc w:val="center"/>
        <w:rPr>
          <w:rFonts w:eastAsiaTheme="minorHAnsi"/>
          <w:b/>
          <w:bCs/>
          <w:sz w:val="24"/>
          <w:szCs w:val="24"/>
        </w:rPr>
      </w:pPr>
      <w:r>
        <w:rPr>
          <w:b/>
          <w:bCs/>
          <w:sz w:val="24"/>
          <w:szCs w:val="24"/>
        </w:rPr>
        <w:t>КОНТРОЛЬНО-СЧЕТНЫЙ ОРГАН МУНИЦИПАЛЬНОГО ОБРАЗОВАНИЯ</w:t>
      </w:r>
    </w:p>
    <w:p w14:paraId="3D0C2C6D" w14:textId="77777777" w:rsidR="00500E44" w:rsidRDefault="00500E44" w:rsidP="00500E44">
      <w:pPr>
        <w:pBdr>
          <w:bottom w:val="single" w:sz="4" w:space="1" w:color="auto"/>
        </w:pBdr>
        <w:jc w:val="center"/>
        <w:rPr>
          <w:b/>
          <w:bCs/>
          <w:sz w:val="24"/>
          <w:szCs w:val="24"/>
        </w:rPr>
      </w:pPr>
      <w:r>
        <w:rPr>
          <w:b/>
          <w:bCs/>
          <w:sz w:val="24"/>
          <w:szCs w:val="24"/>
        </w:rPr>
        <w:t>ЗМЕИНОГОРСКИЙ РАЙОН АЛТАЙСКОГО КРАЯ</w:t>
      </w:r>
    </w:p>
    <w:p w14:paraId="1711339B" w14:textId="77777777" w:rsidR="00500E44" w:rsidRDefault="00500E44" w:rsidP="00500E44">
      <w:pPr>
        <w:jc w:val="center"/>
        <w:rPr>
          <w:b/>
          <w:bCs/>
          <w:sz w:val="24"/>
          <w:szCs w:val="24"/>
        </w:rPr>
      </w:pPr>
      <w:r>
        <w:rPr>
          <w:b/>
          <w:bCs/>
          <w:sz w:val="24"/>
          <w:szCs w:val="24"/>
        </w:rPr>
        <w:t>РАСПОРЯЖЕНИЕ</w:t>
      </w:r>
    </w:p>
    <w:p w14:paraId="09F58B44" w14:textId="2D60E816" w:rsidR="00500E44" w:rsidRDefault="00500E44" w:rsidP="00500E44">
      <w:pPr>
        <w:ind w:firstLine="0"/>
        <w:rPr>
          <w:sz w:val="24"/>
          <w:szCs w:val="24"/>
        </w:rPr>
      </w:pPr>
      <w:r>
        <w:rPr>
          <w:sz w:val="24"/>
          <w:szCs w:val="24"/>
        </w:rPr>
        <w:t xml:space="preserve">«31» августа 2022 года                                                                                </w:t>
      </w:r>
      <w:r w:rsidR="00C80894">
        <w:rPr>
          <w:sz w:val="24"/>
          <w:szCs w:val="24"/>
        </w:rPr>
        <w:t xml:space="preserve">     </w:t>
      </w:r>
      <w:r>
        <w:rPr>
          <w:sz w:val="24"/>
          <w:szCs w:val="24"/>
        </w:rPr>
        <w:t xml:space="preserve">                   № 3</w:t>
      </w:r>
    </w:p>
    <w:p w14:paraId="2BEC6DE5" w14:textId="77777777" w:rsidR="00500E44" w:rsidRDefault="00500E44" w:rsidP="00500E44">
      <w:pPr>
        <w:ind w:firstLine="0"/>
        <w:jc w:val="center"/>
        <w:rPr>
          <w:sz w:val="24"/>
          <w:szCs w:val="24"/>
        </w:rPr>
      </w:pPr>
      <w:r>
        <w:rPr>
          <w:sz w:val="24"/>
          <w:szCs w:val="24"/>
        </w:rPr>
        <w:t>г. Змеиногорск</w:t>
      </w:r>
    </w:p>
    <w:p w14:paraId="2840BAE4" w14:textId="77777777" w:rsidR="00500E44" w:rsidRDefault="00500E44" w:rsidP="00500E44">
      <w:pPr>
        <w:spacing w:line="240" w:lineRule="auto"/>
        <w:ind w:firstLine="0"/>
        <w:rPr>
          <w:sz w:val="24"/>
          <w:szCs w:val="24"/>
        </w:rPr>
      </w:pPr>
      <w:r>
        <w:rPr>
          <w:sz w:val="24"/>
          <w:szCs w:val="24"/>
        </w:rPr>
        <w:t>О проведении контрольного мероприятия</w:t>
      </w:r>
    </w:p>
    <w:p w14:paraId="564E885B" w14:textId="77777777" w:rsidR="00500E44" w:rsidRDefault="00500E44" w:rsidP="00500E44">
      <w:pPr>
        <w:spacing w:line="240" w:lineRule="auto"/>
        <w:ind w:firstLine="0"/>
        <w:rPr>
          <w:rFonts w:eastAsia="Times New Roman"/>
          <w:sz w:val="24"/>
          <w:szCs w:val="24"/>
        </w:rPr>
      </w:pPr>
      <w:r>
        <w:rPr>
          <w:rFonts w:eastAsia="Times New Roman"/>
          <w:sz w:val="24"/>
          <w:szCs w:val="24"/>
        </w:rPr>
        <w:t xml:space="preserve">«Проверка использования бюджетных </w:t>
      </w:r>
    </w:p>
    <w:p w14:paraId="1DD1E87F" w14:textId="77777777" w:rsidR="00500E44" w:rsidRDefault="00500E44" w:rsidP="00500E44">
      <w:pPr>
        <w:spacing w:line="240" w:lineRule="auto"/>
        <w:ind w:firstLine="0"/>
        <w:rPr>
          <w:rFonts w:eastAsia="Times New Roman"/>
          <w:sz w:val="24"/>
          <w:szCs w:val="24"/>
        </w:rPr>
      </w:pPr>
      <w:r>
        <w:rPr>
          <w:rFonts w:eastAsia="Times New Roman"/>
          <w:sz w:val="24"/>
          <w:szCs w:val="24"/>
        </w:rPr>
        <w:t xml:space="preserve">ассигнований Резервного фонда </w:t>
      </w:r>
    </w:p>
    <w:p w14:paraId="18D11706" w14:textId="77777777" w:rsidR="00500E44" w:rsidRDefault="00500E44" w:rsidP="00500E44">
      <w:pPr>
        <w:spacing w:line="240" w:lineRule="auto"/>
        <w:ind w:firstLine="0"/>
        <w:rPr>
          <w:rFonts w:eastAsia="Times New Roman"/>
          <w:sz w:val="24"/>
          <w:szCs w:val="24"/>
        </w:rPr>
      </w:pPr>
      <w:r>
        <w:rPr>
          <w:rFonts w:eastAsia="Times New Roman"/>
          <w:sz w:val="24"/>
          <w:szCs w:val="24"/>
        </w:rPr>
        <w:t xml:space="preserve">Администрации муниципального </w:t>
      </w:r>
    </w:p>
    <w:p w14:paraId="286CEE37" w14:textId="77777777" w:rsidR="00500E44" w:rsidRDefault="00500E44" w:rsidP="00500E44">
      <w:pPr>
        <w:spacing w:line="240" w:lineRule="auto"/>
        <w:ind w:firstLine="0"/>
        <w:rPr>
          <w:rFonts w:eastAsia="Times New Roman"/>
          <w:sz w:val="24"/>
          <w:szCs w:val="24"/>
        </w:rPr>
      </w:pPr>
      <w:r>
        <w:rPr>
          <w:rFonts w:eastAsia="Times New Roman"/>
          <w:sz w:val="24"/>
          <w:szCs w:val="24"/>
        </w:rPr>
        <w:t xml:space="preserve">образования </w:t>
      </w:r>
      <w:proofErr w:type="spellStart"/>
      <w:r>
        <w:rPr>
          <w:rFonts w:eastAsia="Times New Roman"/>
          <w:sz w:val="24"/>
          <w:szCs w:val="24"/>
        </w:rPr>
        <w:t>Змеиногорский</w:t>
      </w:r>
      <w:proofErr w:type="spellEnd"/>
      <w:r>
        <w:rPr>
          <w:rFonts w:eastAsia="Times New Roman"/>
          <w:sz w:val="24"/>
          <w:szCs w:val="24"/>
        </w:rPr>
        <w:t xml:space="preserve"> район </w:t>
      </w:r>
    </w:p>
    <w:p w14:paraId="75FB6DD2" w14:textId="77777777" w:rsidR="00500E44" w:rsidRDefault="00500E44" w:rsidP="00500E44">
      <w:pPr>
        <w:spacing w:line="240" w:lineRule="auto"/>
        <w:ind w:firstLine="0"/>
        <w:rPr>
          <w:rFonts w:eastAsia="Times New Roman"/>
          <w:sz w:val="24"/>
          <w:szCs w:val="24"/>
        </w:rPr>
      </w:pPr>
      <w:r>
        <w:rPr>
          <w:rFonts w:eastAsia="Times New Roman"/>
          <w:sz w:val="24"/>
          <w:szCs w:val="24"/>
        </w:rPr>
        <w:t>Алтайского края за период 2020-2021 годов»</w:t>
      </w:r>
    </w:p>
    <w:p w14:paraId="49B11A2F" w14:textId="77777777" w:rsidR="00500E44" w:rsidRDefault="00500E44" w:rsidP="00500E44">
      <w:pPr>
        <w:spacing w:line="240" w:lineRule="auto"/>
        <w:ind w:firstLine="0"/>
        <w:rPr>
          <w:rFonts w:eastAsia="Times New Roman"/>
          <w:sz w:val="24"/>
          <w:szCs w:val="24"/>
        </w:rPr>
      </w:pPr>
    </w:p>
    <w:p w14:paraId="2A465185" w14:textId="77777777" w:rsidR="00500E44" w:rsidRDefault="00500E44" w:rsidP="00500E44">
      <w:pPr>
        <w:spacing w:line="240" w:lineRule="auto"/>
        <w:ind w:firstLine="0"/>
        <w:rPr>
          <w:rFonts w:eastAsia="Times New Roman"/>
          <w:sz w:val="24"/>
          <w:szCs w:val="24"/>
        </w:rPr>
      </w:pPr>
    </w:p>
    <w:p w14:paraId="66B229FD" w14:textId="77777777" w:rsidR="00500E44" w:rsidRDefault="00500E44" w:rsidP="00951CE3">
      <w:pPr>
        <w:spacing w:line="240" w:lineRule="auto"/>
        <w:ind w:firstLine="851"/>
        <w:rPr>
          <w:rFonts w:eastAsia="Times New Roman"/>
          <w:sz w:val="24"/>
          <w:szCs w:val="24"/>
        </w:rPr>
      </w:pPr>
      <w:r>
        <w:rPr>
          <w:rFonts w:eastAsia="Times New Roman"/>
          <w:sz w:val="24"/>
          <w:szCs w:val="24"/>
        </w:rPr>
        <w:t xml:space="preserve">На основании </w:t>
      </w:r>
      <w:r>
        <w:rPr>
          <w:sz w:val="24"/>
          <w:szCs w:val="24"/>
        </w:rPr>
        <w:t>пункта 2.8. раздела 2</w:t>
      </w:r>
      <w:r>
        <w:rPr>
          <w:rFonts w:eastAsia="Times New Roman"/>
          <w:sz w:val="24"/>
          <w:szCs w:val="24"/>
        </w:rPr>
        <w:t xml:space="preserve"> Плана работы Контрольно-счетного органа муниципального образования </w:t>
      </w:r>
      <w:proofErr w:type="spellStart"/>
      <w:r>
        <w:rPr>
          <w:rFonts w:eastAsia="Times New Roman"/>
          <w:sz w:val="24"/>
          <w:szCs w:val="24"/>
        </w:rPr>
        <w:t>Змеиногорский</w:t>
      </w:r>
      <w:proofErr w:type="spellEnd"/>
      <w:r>
        <w:rPr>
          <w:rFonts w:eastAsia="Times New Roman"/>
          <w:sz w:val="24"/>
          <w:szCs w:val="24"/>
        </w:rPr>
        <w:t xml:space="preserve"> район Алтайского края на 2022 год, утвержденного распоряжением Контрольно-счетного органа муниципального образования </w:t>
      </w:r>
      <w:proofErr w:type="spellStart"/>
      <w:r>
        <w:rPr>
          <w:rFonts w:eastAsia="Times New Roman"/>
          <w:sz w:val="24"/>
          <w:szCs w:val="24"/>
        </w:rPr>
        <w:t>Змеиногорский</w:t>
      </w:r>
      <w:proofErr w:type="spellEnd"/>
      <w:r>
        <w:rPr>
          <w:rFonts w:eastAsia="Times New Roman"/>
          <w:sz w:val="24"/>
          <w:szCs w:val="24"/>
        </w:rPr>
        <w:t xml:space="preserve"> район Алтайского края от</w:t>
      </w:r>
      <w:r>
        <w:rPr>
          <w:sz w:val="24"/>
          <w:szCs w:val="24"/>
        </w:rPr>
        <w:t xml:space="preserve"> 27.12.2021 года № 96 (с изменениями от 22.08.2022 года №2).</w:t>
      </w:r>
    </w:p>
    <w:p w14:paraId="5C01C479" w14:textId="77777777" w:rsidR="00500E44" w:rsidRDefault="00500E44" w:rsidP="00951CE3">
      <w:pPr>
        <w:pStyle w:val="a7"/>
        <w:numPr>
          <w:ilvl w:val="0"/>
          <w:numId w:val="4"/>
        </w:numPr>
        <w:spacing w:line="240" w:lineRule="auto"/>
        <w:ind w:left="0" w:firstLine="851"/>
        <w:rPr>
          <w:rFonts w:eastAsia="Times New Roman"/>
          <w:sz w:val="24"/>
          <w:szCs w:val="24"/>
        </w:rPr>
      </w:pPr>
      <w:r>
        <w:rPr>
          <w:rFonts w:eastAsia="Times New Roman"/>
          <w:sz w:val="24"/>
          <w:szCs w:val="24"/>
        </w:rPr>
        <w:t xml:space="preserve">Провести контрольное мероприятие «Проверка использования бюджетных ассигнований Резервного фонда Администрации муниципального образования </w:t>
      </w:r>
      <w:proofErr w:type="spellStart"/>
      <w:r>
        <w:rPr>
          <w:rFonts w:eastAsia="Times New Roman"/>
          <w:sz w:val="24"/>
          <w:szCs w:val="24"/>
        </w:rPr>
        <w:t>Змеиногорский</w:t>
      </w:r>
      <w:proofErr w:type="spellEnd"/>
      <w:r>
        <w:rPr>
          <w:rFonts w:eastAsia="Times New Roman"/>
          <w:sz w:val="24"/>
          <w:szCs w:val="24"/>
        </w:rPr>
        <w:t xml:space="preserve"> район Алтайского края за период 2020-2021 годов».</w:t>
      </w:r>
    </w:p>
    <w:p w14:paraId="4ADB2F92" w14:textId="77777777" w:rsidR="00500E44" w:rsidRDefault="00500E44" w:rsidP="00951CE3">
      <w:pPr>
        <w:pStyle w:val="a7"/>
        <w:numPr>
          <w:ilvl w:val="0"/>
          <w:numId w:val="4"/>
        </w:numPr>
        <w:spacing w:line="240" w:lineRule="auto"/>
        <w:ind w:left="0" w:firstLine="851"/>
        <w:rPr>
          <w:rFonts w:eastAsia="Times New Roman"/>
          <w:sz w:val="24"/>
          <w:szCs w:val="24"/>
        </w:rPr>
      </w:pPr>
      <w:r>
        <w:rPr>
          <w:rFonts w:eastAsia="Times New Roman"/>
          <w:sz w:val="24"/>
          <w:szCs w:val="24"/>
        </w:rPr>
        <w:t xml:space="preserve">Установить срок проведения мероприятия: </w:t>
      </w:r>
    </w:p>
    <w:p w14:paraId="55BCD72B" w14:textId="0BC6E6FC" w:rsidR="00500E44" w:rsidRDefault="00500E44" w:rsidP="00500E44">
      <w:pPr>
        <w:pStyle w:val="a7"/>
        <w:spacing w:line="240" w:lineRule="auto"/>
        <w:ind w:left="851" w:firstLine="0"/>
        <w:rPr>
          <w:rFonts w:eastAsia="Times New Roman"/>
          <w:sz w:val="24"/>
          <w:szCs w:val="24"/>
        </w:rPr>
      </w:pPr>
      <w:r>
        <w:rPr>
          <w:rFonts w:eastAsia="Times New Roman"/>
          <w:sz w:val="24"/>
          <w:szCs w:val="24"/>
        </w:rPr>
        <w:t>с 01.09.2022 года по 05.10.2022 года в том числе:</w:t>
      </w:r>
    </w:p>
    <w:p w14:paraId="48977260" w14:textId="77777777" w:rsidR="00500E44" w:rsidRDefault="00500E44" w:rsidP="00500E44">
      <w:pPr>
        <w:widowControl w:val="0"/>
        <w:spacing w:line="240" w:lineRule="auto"/>
        <w:ind w:firstLine="0"/>
        <w:rPr>
          <w:rFonts w:eastAsia="Times New Roman"/>
          <w:sz w:val="24"/>
          <w:szCs w:val="24"/>
        </w:rPr>
      </w:pPr>
      <w:r>
        <w:rPr>
          <w:rFonts w:eastAsia="Times New Roman"/>
          <w:sz w:val="24"/>
          <w:szCs w:val="24"/>
        </w:rPr>
        <w:t>- срок подготовки к мероприятию с 01.09.22 года по 08.09.2022 года;</w:t>
      </w:r>
    </w:p>
    <w:p w14:paraId="750B99F9" w14:textId="77777777" w:rsidR="00500E44" w:rsidRDefault="00500E44" w:rsidP="00500E44">
      <w:pPr>
        <w:widowControl w:val="0"/>
        <w:spacing w:line="240" w:lineRule="auto"/>
        <w:ind w:firstLine="0"/>
        <w:rPr>
          <w:rFonts w:eastAsia="Times New Roman"/>
          <w:sz w:val="24"/>
          <w:szCs w:val="24"/>
        </w:rPr>
      </w:pPr>
      <w:r>
        <w:rPr>
          <w:rFonts w:eastAsia="Times New Roman"/>
          <w:sz w:val="24"/>
          <w:szCs w:val="24"/>
        </w:rPr>
        <w:t>- срок проведения мероприятия на объекте с 09.09.2022 года по 22.09.2022 года;</w:t>
      </w:r>
    </w:p>
    <w:p w14:paraId="591EE223" w14:textId="77777777" w:rsidR="00500E44" w:rsidRDefault="00500E44" w:rsidP="00500E44">
      <w:pPr>
        <w:spacing w:line="240" w:lineRule="auto"/>
        <w:ind w:firstLine="0"/>
        <w:rPr>
          <w:rFonts w:eastAsia="Times New Roman"/>
          <w:sz w:val="24"/>
          <w:szCs w:val="24"/>
        </w:rPr>
      </w:pPr>
      <w:r>
        <w:rPr>
          <w:rFonts w:eastAsia="Times New Roman"/>
          <w:sz w:val="24"/>
          <w:szCs w:val="24"/>
        </w:rPr>
        <w:t>- срок оформления результатов мероприятия с 23.09.2022 года по 05.10.2022 года.</w:t>
      </w:r>
    </w:p>
    <w:p w14:paraId="10D63C26" w14:textId="77777777" w:rsidR="00500E44" w:rsidRDefault="00500E44" w:rsidP="00951CE3">
      <w:pPr>
        <w:pStyle w:val="a7"/>
        <w:numPr>
          <w:ilvl w:val="0"/>
          <w:numId w:val="4"/>
        </w:numPr>
        <w:spacing w:line="240" w:lineRule="auto"/>
        <w:ind w:left="0" w:firstLine="851"/>
        <w:rPr>
          <w:rFonts w:eastAsia="Times New Roman"/>
          <w:sz w:val="24"/>
          <w:szCs w:val="24"/>
        </w:rPr>
      </w:pPr>
      <w:r>
        <w:rPr>
          <w:rFonts w:eastAsia="Times New Roman"/>
          <w:sz w:val="24"/>
          <w:szCs w:val="24"/>
        </w:rPr>
        <w:t xml:space="preserve">Назначить ответственным за проведение мероприятия председателя Контрольно-счетного органа муниципального образования </w:t>
      </w:r>
      <w:proofErr w:type="spellStart"/>
      <w:r>
        <w:rPr>
          <w:rFonts w:eastAsia="Times New Roman"/>
          <w:sz w:val="24"/>
          <w:szCs w:val="24"/>
        </w:rPr>
        <w:t>Змеиногорский</w:t>
      </w:r>
      <w:proofErr w:type="spellEnd"/>
      <w:r>
        <w:rPr>
          <w:rFonts w:eastAsia="Times New Roman"/>
          <w:sz w:val="24"/>
          <w:szCs w:val="24"/>
        </w:rPr>
        <w:t xml:space="preserve"> район Алтайского края </w:t>
      </w:r>
      <w:proofErr w:type="spellStart"/>
      <w:r>
        <w:rPr>
          <w:rFonts w:eastAsia="Times New Roman"/>
          <w:sz w:val="24"/>
          <w:szCs w:val="24"/>
        </w:rPr>
        <w:t>Головчанскую</w:t>
      </w:r>
      <w:proofErr w:type="spellEnd"/>
      <w:r>
        <w:rPr>
          <w:rFonts w:eastAsia="Times New Roman"/>
          <w:sz w:val="24"/>
          <w:szCs w:val="24"/>
        </w:rPr>
        <w:t xml:space="preserve"> Людмилу Анатольевну.</w:t>
      </w:r>
    </w:p>
    <w:p w14:paraId="05CE32B5" w14:textId="77777777" w:rsidR="00500E44" w:rsidRDefault="00500E44" w:rsidP="00951CE3">
      <w:pPr>
        <w:pStyle w:val="a7"/>
        <w:numPr>
          <w:ilvl w:val="0"/>
          <w:numId w:val="4"/>
        </w:numPr>
        <w:spacing w:line="240" w:lineRule="auto"/>
        <w:ind w:left="0" w:firstLine="851"/>
        <w:rPr>
          <w:rFonts w:eastAsia="Times New Roman"/>
          <w:sz w:val="24"/>
          <w:szCs w:val="24"/>
        </w:rPr>
      </w:pPr>
      <w:r>
        <w:rPr>
          <w:rFonts w:eastAsia="Times New Roman"/>
          <w:sz w:val="24"/>
          <w:szCs w:val="24"/>
        </w:rPr>
        <w:t xml:space="preserve">Разместить результаты проведения данного мероприятия на официальном сайте Администрации </w:t>
      </w:r>
      <w:proofErr w:type="spellStart"/>
      <w:r>
        <w:rPr>
          <w:rFonts w:eastAsia="Times New Roman"/>
          <w:sz w:val="24"/>
          <w:szCs w:val="24"/>
        </w:rPr>
        <w:t>Змеиногорского</w:t>
      </w:r>
      <w:proofErr w:type="spellEnd"/>
      <w:r>
        <w:rPr>
          <w:rFonts w:eastAsia="Times New Roman"/>
          <w:sz w:val="24"/>
          <w:szCs w:val="24"/>
        </w:rPr>
        <w:t xml:space="preserve"> района в разделе Контрольно-счетный орган.</w:t>
      </w:r>
    </w:p>
    <w:p w14:paraId="527C065F" w14:textId="77777777" w:rsidR="00500E44" w:rsidRDefault="00500E44" w:rsidP="00951CE3">
      <w:pPr>
        <w:pStyle w:val="a7"/>
        <w:numPr>
          <w:ilvl w:val="0"/>
          <w:numId w:val="4"/>
        </w:numPr>
        <w:spacing w:line="240" w:lineRule="auto"/>
        <w:ind w:left="0" w:firstLine="851"/>
        <w:rPr>
          <w:rFonts w:eastAsia="Times New Roman"/>
          <w:sz w:val="24"/>
          <w:szCs w:val="24"/>
        </w:rPr>
      </w:pPr>
      <w:r>
        <w:rPr>
          <w:rFonts w:eastAsia="Times New Roman"/>
          <w:sz w:val="24"/>
          <w:szCs w:val="24"/>
        </w:rPr>
        <w:t>Контроль за исполнением данного распоряжения оставляю за собой.</w:t>
      </w:r>
    </w:p>
    <w:p w14:paraId="7B0D4253" w14:textId="77777777" w:rsidR="00500E44" w:rsidRDefault="00500E44" w:rsidP="00500E44">
      <w:pPr>
        <w:spacing w:line="240" w:lineRule="auto"/>
        <w:ind w:firstLine="0"/>
        <w:rPr>
          <w:rFonts w:eastAsiaTheme="minorHAnsi"/>
          <w:sz w:val="24"/>
          <w:szCs w:val="24"/>
          <w:lang w:eastAsia="en-US"/>
        </w:rPr>
      </w:pPr>
    </w:p>
    <w:p w14:paraId="46B665DC" w14:textId="77777777" w:rsidR="00500E44" w:rsidRDefault="00500E44" w:rsidP="00500E44">
      <w:pPr>
        <w:spacing w:line="240" w:lineRule="auto"/>
        <w:ind w:firstLine="0"/>
        <w:rPr>
          <w:sz w:val="24"/>
          <w:szCs w:val="24"/>
        </w:rPr>
      </w:pPr>
    </w:p>
    <w:p w14:paraId="5E6E7E90" w14:textId="77777777" w:rsidR="00500E44" w:rsidRDefault="00500E44" w:rsidP="00500E44">
      <w:pPr>
        <w:spacing w:line="240" w:lineRule="auto"/>
        <w:ind w:firstLine="0"/>
        <w:rPr>
          <w:sz w:val="24"/>
          <w:szCs w:val="24"/>
        </w:rPr>
      </w:pPr>
    </w:p>
    <w:p w14:paraId="4FFA4BC1" w14:textId="77777777" w:rsidR="00500E44" w:rsidRDefault="00500E44" w:rsidP="00500E44">
      <w:pPr>
        <w:spacing w:line="240" w:lineRule="auto"/>
        <w:ind w:firstLine="0"/>
        <w:rPr>
          <w:sz w:val="24"/>
          <w:szCs w:val="24"/>
        </w:rPr>
      </w:pPr>
      <w:r>
        <w:rPr>
          <w:sz w:val="24"/>
          <w:szCs w:val="24"/>
        </w:rPr>
        <w:t>Председателя Контрольно-счетного органа</w:t>
      </w:r>
    </w:p>
    <w:p w14:paraId="5039051A" w14:textId="77777777" w:rsidR="00500E44" w:rsidRDefault="00500E44" w:rsidP="00500E44">
      <w:pPr>
        <w:spacing w:line="240" w:lineRule="auto"/>
        <w:ind w:firstLine="0"/>
        <w:rPr>
          <w:sz w:val="24"/>
          <w:szCs w:val="24"/>
        </w:rPr>
      </w:pPr>
      <w:r>
        <w:rPr>
          <w:sz w:val="24"/>
          <w:szCs w:val="24"/>
        </w:rPr>
        <w:t xml:space="preserve">муниципального образования </w:t>
      </w:r>
    </w:p>
    <w:p w14:paraId="3685960E" w14:textId="421C5FFF" w:rsidR="00500E44" w:rsidRDefault="00500E44" w:rsidP="00500E44">
      <w:pPr>
        <w:spacing w:line="240" w:lineRule="auto"/>
        <w:ind w:firstLine="0"/>
        <w:rPr>
          <w:sz w:val="24"/>
          <w:szCs w:val="24"/>
        </w:rPr>
      </w:pPr>
      <w:proofErr w:type="spellStart"/>
      <w:r>
        <w:rPr>
          <w:sz w:val="24"/>
          <w:szCs w:val="24"/>
        </w:rPr>
        <w:t>Змеиногорский</w:t>
      </w:r>
      <w:proofErr w:type="spellEnd"/>
      <w:r>
        <w:rPr>
          <w:sz w:val="24"/>
          <w:szCs w:val="24"/>
        </w:rPr>
        <w:t xml:space="preserve"> район Алтайского края                   ______________   Л.А. </w:t>
      </w:r>
      <w:proofErr w:type="spellStart"/>
      <w:r>
        <w:rPr>
          <w:sz w:val="24"/>
          <w:szCs w:val="24"/>
        </w:rPr>
        <w:t>Головчанская</w:t>
      </w:r>
      <w:proofErr w:type="spellEnd"/>
    </w:p>
    <w:p w14:paraId="3DDA683C" w14:textId="53A8F29F" w:rsidR="00500E44" w:rsidRDefault="00500E44" w:rsidP="00500E44">
      <w:pPr>
        <w:spacing w:line="240" w:lineRule="auto"/>
        <w:ind w:firstLine="0"/>
        <w:rPr>
          <w:sz w:val="24"/>
          <w:szCs w:val="24"/>
        </w:rPr>
      </w:pPr>
    </w:p>
    <w:p w14:paraId="1370B08E" w14:textId="6531F58D" w:rsidR="00582717" w:rsidRDefault="00582717" w:rsidP="00500E44">
      <w:pPr>
        <w:spacing w:line="240" w:lineRule="auto"/>
        <w:ind w:firstLine="0"/>
        <w:rPr>
          <w:sz w:val="24"/>
          <w:szCs w:val="24"/>
        </w:rPr>
      </w:pPr>
    </w:p>
    <w:p w14:paraId="48A60461" w14:textId="77777777" w:rsidR="00582717" w:rsidRDefault="00582717" w:rsidP="00500E44">
      <w:pPr>
        <w:spacing w:line="240" w:lineRule="auto"/>
        <w:ind w:firstLine="0"/>
        <w:rPr>
          <w:sz w:val="24"/>
          <w:szCs w:val="24"/>
        </w:rPr>
      </w:pPr>
    </w:p>
    <w:p w14:paraId="4ED405B4" w14:textId="36EBB098" w:rsidR="00500E44" w:rsidRDefault="00500E44" w:rsidP="00500E44">
      <w:pPr>
        <w:spacing w:line="240" w:lineRule="auto"/>
        <w:ind w:firstLine="0"/>
        <w:rPr>
          <w:sz w:val="24"/>
          <w:szCs w:val="24"/>
        </w:rPr>
      </w:pPr>
    </w:p>
    <w:p w14:paraId="0AE287C5" w14:textId="77777777" w:rsidR="00500E44" w:rsidRDefault="00500E44" w:rsidP="00500E44">
      <w:pPr>
        <w:spacing w:line="240" w:lineRule="auto"/>
        <w:ind w:firstLine="0"/>
        <w:rPr>
          <w:sz w:val="24"/>
          <w:szCs w:val="24"/>
        </w:rPr>
      </w:pPr>
    </w:p>
    <w:p w14:paraId="7EDD94C5" w14:textId="77777777" w:rsidR="00500E44" w:rsidRDefault="00500E44" w:rsidP="00500E44">
      <w:pPr>
        <w:spacing w:line="240" w:lineRule="auto"/>
        <w:ind w:firstLine="0"/>
        <w:rPr>
          <w:sz w:val="24"/>
          <w:szCs w:val="24"/>
        </w:rPr>
      </w:pPr>
    </w:p>
    <w:p w14:paraId="439B1890" w14:textId="769B90F9" w:rsidR="00D81037" w:rsidRPr="00500E44" w:rsidRDefault="00D81037" w:rsidP="00582717">
      <w:pPr>
        <w:pStyle w:val="2"/>
        <w:spacing w:line="240" w:lineRule="auto"/>
        <w:ind w:right="-284" w:firstLine="0"/>
        <w:jc w:val="center"/>
        <w:rPr>
          <w:rFonts w:ascii="Times New Roman" w:hAnsi="Times New Roman"/>
          <w:color w:val="auto"/>
          <w:sz w:val="24"/>
          <w:szCs w:val="24"/>
        </w:rPr>
      </w:pPr>
      <w:r w:rsidRPr="00500E44">
        <w:rPr>
          <w:rFonts w:ascii="Times New Roman" w:hAnsi="Times New Roman"/>
          <w:color w:val="auto"/>
          <w:sz w:val="24"/>
          <w:szCs w:val="24"/>
        </w:rPr>
        <w:lastRenderedPageBreak/>
        <w:t>Отчет</w:t>
      </w:r>
    </w:p>
    <w:p w14:paraId="300A36C9" w14:textId="77777777" w:rsidR="00D81037" w:rsidRPr="00500E44" w:rsidRDefault="00D81037" w:rsidP="007C7773">
      <w:pPr>
        <w:pStyle w:val="2"/>
        <w:spacing w:before="0" w:line="240" w:lineRule="auto"/>
        <w:ind w:right="-284"/>
        <w:jc w:val="center"/>
        <w:rPr>
          <w:rFonts w:ascii="Times New Roman" w:hAnsi="Times New Roman"/>
          <w:color w:val="auto"/>
          <w:sz w:val="24"/>
          <w:szCs w:val="24"/>
        </w:rPr>
      </w:pPr>
      <w:r w:rsidRPr="00500E44">
        <w:rPr>
          <w:rFonts w:ascii="Times New Roman" w:hAnsi="Times New Roman"/>
          <w:color w:val="auto"/>
          <w:sz w:val="24"/>
          <w:szCs w:val="24"/>
        </w:rPr>
        <w:t>о результатах контрольного мероприятия</w:t>
      </w:r>
    </w:p>
    <w:p w14:paraId="67202038" w14:textId="2163D9AE" w:rsidR="00D81037" w:rsidRPr="00500E44" w:rsidRDefault="007915E8" w:rsidP="007C7773">
      <w:pPr>
        <w:pStyle w:val="3"/>
        <w:ind w:right="-284"/>
        <w:rPr>
          <w:sz w:val="24"/>
          <w:szCs w:val="24"/>
        </w:rPr>
      </w:pPr>
      <w:r w:rsidRPr="00500E44">
        <w:rPr>
          <w:b w:val="0"/>
          <w:sz w:val="24"/>
          <w:szCs w:val="24"/>
        </w:rPr>
        <w:t>«</w:t>
      </w:r>
      <w:r w:rsidRPr="00500E44">
        <w:rPr>
          <w:sz w:val="24"/>
          <w:szCs w:val="24"/>
        </w:rPr>
        <w:t xml:space="preserve">Проверка использования бюджетных ассигнований Резервного фонда Администрации муниципального образования </w:t>
      </w:r>
      <w:proofErr w:type="spellStart"/>
      <w:r w:rsidRPr="00500E44">
        <w:rPr>
          <w:sz w:val="24"/>
          <w:szCs w:val="24"/>
        </w:rPr>
        <w:t>Змеиногорский</w:t>
      </w:r>
      <w:proofErr w:type="spellEnd"/>
      <w:r w:rsidRPr="00500E44">
        <w:rPr>
          <w:sz w:val="24"/>
          <w:szCs w:val="24"/>
        </w:rPr>
        <w:t xml:space="preserve"> район Алтайского края за период 2020-2021 годов»</w:t>
      </w:r>
    </w:p>
    <w:p w14:paraId="2DD1E975" w14:textId="77777777" w:rsidR="00D81037" w:rsidRPr="00500E44" w:rsidRDefault="00D81037" w:rsidP="00D81037">
      <w:pPr>
        <w:pStyle w:val="3"/>
        <w:ind w:left="284" w:right="-284"/>
        <w:jc w:val="both"/>
        <w:rPr>
          <w:sz w:val="24"/>
          <w:szCs w:val="24"/>
        </w:rPr>
      </w:pPr>
    </w:p>
    <w:p w14:paraId="3CCC0E30" w14:textId="77777777" w:rsidR="007915E8" w:rsidRPr="00500E44" w:rsidRDefault="00D81037" w:rsidP="007915E8">
      <w:pPr>
        <w:spacing w:line="240" w:lineRule="auto"/>
        <w:ind w:firstLine="0"/>
        <w:jc w:val="left"/>
        <w:rPr>
          <w:sz w:val="24"/>
          <w:szCs w:val="24"/>
        </w:rPr>
      </w:pPr>
      <w:r w:rsidRPr="00500E44">
        <w:rPr>
          <w:sz w:val="24"/>
          <w:szCs w:val="24"/>
        </w:rPr>
        <w:t xml:space="preserve">1. Основание для проведения контрольного мероприятия: </w:t>
      </w:r>
    </w:p>
    <w:p w14:paraId="46F9B77D" w14:textId="77777777" w:rsidR="007915E8" w:rsidRPr="00500E44" w:rsidRDefault="007915E8" w:rsidP="007915E8">
      <w:pPr>
        <w:spacing w:line="240" w:lineRule="auto"/>
        <w:ind w:firstLine="0"/>
        <w:rPr>
          <w:sz w:val="24"/>
          <w:szCs w:val="24"/>
        </w:rPr>
      </w:pPr>
      <w:r w:rsidRPr="00500E44">
        <w:rPr>
          <w:sz w:val="24"/>
          <w:szCs w:val="24"/>
        </w:rPr>
        <w:t xml:space="preserve">пункт 2.8 раздела 2 плана работы Контрольно-счетного органа муниципального образования </w:t>
      </w:r>
      <w:proofErr w:type="spellStart"/>
      <w:r w:rsidRPr="00500E44">
        <w:rPr>
          <w:sz w:val="24"/>
          <w:szCs w:val="24"/>
        </w:rPr>
        <w:t>Змеиногорский</w:t>
      </w:r>
      <w:proofErr w:type="spellEnd"/>
      <w:r w:rsidRPr="00500E44">
        <w:rPr>
          <w:sz w:val="24"/>
          <w:szCs w:val="24"/>
        </w:rPr>
        <w:t xml:space="preserve"> район Алтайского края на 2022 год, утвержденного распоряжением председателя Контрольно-счетного органа </w:t>
      </w:r>
      <w:r w:rsidRPr="00500E44">
        <w:rPr>
          <w:sz w:val="24"/>
          <w:szCs w:val="24"/>
          <w:lang w:eastAsia="en-US"/>
        </w:rPr>
        <w:t xml:space="preserve">муниципального образования </w:t>
      </w:r>
      <w:proofErr w:type="spellStart"/>
      <w:r w:rsidRPr="00500E44">
        <w:rPr>
          <w:sz w:val="24"/>
          <w:szCs w:val="24"/>
          <w:lang w:eastAsia="en-US"/>
        </w:rPr>
        <w:t>Змеиногорский</w:t>
      </w:r>
      <w:proofErr w:type="spellEnd"/>
      <w:r w:rsidRPr="00500E44">
        <w:rPr>
          <w:sz w:val="24"/>
          <w:szCs w:val="24"/>
          <w:lang w:eastAsia="en-US"/>
        </w:rPr>
        <w:t xml:space="preserve"> район Алтайского края</w:t>
      </w:r>
      <w:r w:rsidRPr="00500E44">
        <w:rPr>
          <w:sz w:val="24"/>
          <w:szCs w:val="24"/>
        </w:rPr>
        <w:t xml:space="preserve"> от 27.12.2021 года № 96 (в редакции от 22.08.2022 года №2, от 07.09.2022 №7).</w:t>
      </w:r>
    </w:p>
    <w:p w14:paraId="32426F43" w14:textId="0F692AD9" w:rsidR="00D81037" w:rsidRPr="00500E44" w:rsidRDefault="00D81037" w:rsidP="007915E8">
      <w:pPr>
        <w:spacing w:line="240" w:lineRule="auto"/>
        <w:ind w:firstLine="0"/>
        <w:rPr>
          <w:sz w:val="24"/>
          <w:szCs w:val="24"/>
        </w:rPr>
      </w:pPr>
      <w:r w:rsidRPr="00500E44">
        <w:rPr>
          <w:sz w:val="24"/>
          <w:szCs w:val="24"/>
        </w:rPr>
        <w:t xml:space="preserve">2. Предмет контрольного мероприятия: </w:t>
      </w:r>
      <w:r w:rsidR="007915E8" w:rsidRPr="00500E44">
        <w:rPr>
          <w:rFonts w:eastAsia="Times New Roman"/>
          <w:sz w:val="24"/>
          <w:szCs w:val="24"/>
        </w:rPr>
        <w:t xml:space="preserve">документы, служащие основанием для принятия нормативных актов, нормативные правовые акты, муниципальные правовые акты и иные распорядительные документы, обосновывающие операции с ассигнованиями Резервного фонда Администрации муниципального образования </w:t>
      </w:r>
      <w:proofErr w:type="spellStart"/>
      <w:r w:rsidR="007915E8" w:rsidRPr="00500E44">
        <w:rPr>
          <w:rFonts w:eastAsia="Times New Roman"/>
          <w:sz w:val="24"/>
          <w:szCs w:val="24"/>
        </w:rPr>
        <w:t>Змеиногорский</w:t>
      </w:r>
      <w:proofErr w:type="spellEnd"/>
      <w:r w:rsidR="007915E8" w:rsidRPr="00500E44">
        <w:rPr>
          <w:rFonts w:eastAsia="Times New Roman"/>
          <w:sz w:val="24"/>
          <w:szCs w:val="24"/>
        </w:rPr>
        <w:t xml:space="preserve"> район Алтайского края, платёжные и иные первичные документы, подтверждающие фактическое поступление и расходование средств ассигнований Резервного фонда Администрации муниципального образования </w:t>
      </w:r>
      <w:proofErr w:type="spellStart"/>
      <w:r w:rsidR="007915E8" w:rsidRPr="00500E44">
        <w:rPr>
          <w:rFonts w:eastAsia="Times New Roman"/>
          <w:sz w:val="24"/>
          <w:szCs w:val="24"/>
        </w:rPr>
        <w:t>Змеиногорский</w:t>
      </w:r>
      <w:proofErr w:type="spellEnd"/>
      <w:r w:rsidR="007915E8" w:rsidRPr="00500E44">
        <w:rPr>
          <w:rFonts w:eastAsia="Times New Roman"/>
          <w:sz w:val="24"/>
          <w:szCs w:val="24"/>
        </w:rPr>
        <w:t xml:space="preserve"> район Алтайского края</w:t>
      </w:r>
      <w:r w:rsidR="007471AC" w:rsidRPr="00500E44">
        <w:rPr>
          <w:sz w:val="24"/>
          <w:szCs w:val="24"/>
        </w:rPr>
        <w:t>.</w:t>
      </w:r>
    </w:p>
    <w:p w14:paraId="7E22D00D" w14:textId="77777777" w:rsidR="00042BBB" w:rsidRPr="00500E44" w:rsidRDefault="00D81037" w:rsidP="00042BBB">
      <w:pPr>
        <w:spacing w:line="240" w:lineRule="auto"/>
        <w:ind w:right="-143" w:firstLine="0"/>
        <w:rPr>
          <w:sz w:val="24"/>
          <w:szCs w:val="24"/>
        </w:rPr>
      </w:pPr>
      <w:r w:rsidRPr="00500E44">
        <w:rPr>
          <w:sz w:val="24"/>
          <w:szCs w:val="24"/>
        </w:rPr>
        <w:t xml:space="preserve">3. Объект (объекты) контрольного мероприятия: </w:t>
      </w:r>
    </w:p>
    <w:p w14:paraId="471D7A66" w14:textId="28130E92" w:rsidR="00042BBB" w:rsidRPr="00500E44" w:rsidRDefault="00042BBB" w:rsidP="00042BBB">
      <w:pPr>
        <w:spacing w:line="240" w:lineRule="auto"/>
        <w:ind w:right="-143" w:firstLine="0"/>
        <w:rPr>
          <w:sz w:val="24"/>
          <w:szCs w:val="24"/>
        </w:rPr>
      </w:pPr>
      <w:r w:rsidRPr="00500E44">
        <w:rPr>
          <w:sz w:val="24"/>
          <w:szCs w:val="24"/>
        </w:rPr>
        <w:t xml:space="preserve">Администрация муниципального образования </w:t>
      </w:r>
      <w:proofErr w:type="spellStart"/>
      <w:r w:rsidRPr="00500E44">
        <w:rPr>
          <w:sz w:val="24"/>
          <w:szCs w:val="24"/>
        </w:rPr>
        <w:t>Змеиногорский</w:t>
      </w:r>
      <w:proofErr w:type="spellEnd"/>
      <w:r w:rsidRPr="00500E44">
        <w:rPr>
          <w:sz w:val="24"/>
          <w:szCs w:val="24"/>
        </w:rPr>
        <w:t xml:space="preserve"> район Алтайского края.</w:t>
      </w:r>
    </w:p>
    <w:p w14:paraId="50ED824E" w14:textId="77777777" w:rsidR="00042BBB" w:rsidRPr="00500E44" w:rsidRDefault="00042BBB" w:rsidP="00042BBB">
      <w:pPr>
        <w:tabs>
          <w:tab w:val="left" w:pos="426"/>
        </w:tabs>
        <w:spacing w:line="240" w:lineRule="auto"/>
        <w:ind w:firstLine="0"/>
        <w:rPr>
          <w:rFonts w:eastAsia="Times New Roman"/>
          <w:sz w:val="24"/>
          <w:szCs w:val="24"/>
        </w:rPr>
      </w:pPr>
      <w:bookmarkStart w:id="0" w:name="_Hlk114658983"/>
      <w:r w:rsidRPr="00500E44">
        <w:rPr>
          <w:sz w:val="24"/>
          <w:szCs w:val="24"/>
        </w:rPr>
        <w:t xml:space="preserve">Комитет по финансам, налоговой и кредитной политике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кая</w:t>
      </w:r>
      <w:bookmarkEnd w:id="0"/>
      <w:r w:rsidRPr="00500E44">
        <w:rPr>
          <w:sz w:val="24"/>
          <w:szCs w:val="24"/>
        </w:rPr>
        <w:t xml:space="preserve"> (</w:t>
      </w:r>
      <w:proofErr w:type="spellStart"/>
      <w:r w:rsidRPr="00500E44">
        <w:rPr>
          <w:sz w:val="24"/>
          <w:szCs w:val="24"/>
        </w:rPr>
        <w:t>Райфинкомитет</w:t>
      </w:r>
      <w:proofErr w:type="spellEnd"/>
      <w:r w:rsidRPr="00500E44">
        <w:rPr>
          <w:sz w:val="24"/>
          <w:szCs w:val="24"/>
        </w:rPr>
        <w:t>)</w:t>
      </w:r>
      <w:r w:rsidRPr="00500E44">
        <w:rPr>
          <w:rFonts w:eastAsia="Times New Roman"/>
          <w:sz w:val="24"/>
          <w:szCs w:val="24"/>
        </w:rPr>
        <w:t>.</w:t>
      </w:r>
    </w:p>
    <w:p w14:paraId="39B32532" w14:textId="42ACCFB7" w:rsidR="00D81037" w:rsidRPr="00500E44" w:rsidRDefault="00042BBB" w:rsidP="00042BBB">
      <w:pPr>
        <w:spacing w:line="240" w:lineRule="auto"/>
        <w:ind w:firstLine="0"/>
        <w:rPr>
          <w:sz w:val="24"/>
          <w:szCs w:val="24"/>
        </w:rPr>
      </w:pPr>
      <w:r w:rsidRPr="00500E44">
        <w:rPr>
          <w:sz w:val="24"/>
          <w:szCs w:val="24"/>
        </w:rPr>
        <w:t xml:space="preserve">Управление по сельскому хозяйству, землепользованию, природопользованию и управлению муниципальным имуществом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кая (ЗРУСХИ).</w:t>
      </w:r>
    </w:p>
    <w:p w14:paraId="2296903C" w14:textId="5C11FB55" w:rsidR="00D81037" w:rsidRPr="00500E44" w:rsidRDefault="00D81037" w:rsidP="00D81037">
      <w:pPr>
        <w:spacing w:before="120" w:line="240" w:lineRule="auto"/>
        <w:ind w:firstLine="0"/>
        <w:jc w:val="left"/>
        <w:rPr>
          <w:sz w:val="24"/>
          <w:szCs w:val="24"/>
        </w:rPr>
      </w:pPr>
      <w:r w:rsidRPr="00500E44">
        <w:rPr>
          <w:sz w:val="24"/>
          <w:szCs w:val="24"/>
        </w:rPr>
        <w:t xml:space="preserve">4. Срок проведения контрольного мероприятия - с </w:t>
      </w:r>
      <w:r w:rsidR="00BC3A02" w:rsidRPr="00500E44">
        <w:rPr>
          <w:sz w:val="24"/>
          <w:szCs w:val="24"/>
        </w:rPr>
        <w:t>01.09.2022</w:t>
      </w:r>
      <w:r w:rsidR="0064020C" w:rsidRPr="00500E44">
        <w:rPr>
          <w:sz w:val="24"/>
          <w:szCs w:val="24"/>
        </w:rPr>
        <w:t xml:space="preserve"> </w:t>
      </w:r>
      <w:r w:rsidR="00BC3A02" w:rsidRPr="00500E44">
        <w:rPr>
          <w:sz w:val="24"/>
          <w:szCs w:val="24"/>
        </w:rPr>
        <w:t>г</w:t>
      </w:r>
      <w:r w:rsidR="0064020C" w:rsidRPr="00500E44">
        <w:rPr>
          <w:sz w:val="24"/>
          <w:szCs w:val="24"/>
        </w:rPr>
        <w:t>ода</w:t>
      </w:r>
      <w:r w:rsidRPr="00500E44">
        <w:rPr>
          <w:sz w:val="24"/>
          <w:szCs w:val="24"/>
        </w:rPr>
        <w:t xml:space="preserve"> по </w:t>
      </w:r>
      <w:r w:rsidR="00F83A52" w:rsidRPr="00500E44">
        <w:rPr>
          <w:sz w:val="24"/>
          <w:szCs w:val="24"/>
        </w:rPr>
        <w:t>05</w:t>
      </w:r>
      <w:r w:rsidR="00BC3A02" w:rsidRPr="00500E44">
        <w:rPr>
          <w:sz w:val="24"/>
          <w:szCs w:val="24"/>
        </w:rPr>
        <w:t>.</w:t>
      </w:r>
      <w:r w:rsidR="00F83A52" w:rsidRPr="00500E44">
        <w:rPr>
          <w:sz w:val="24"/>
          <w:szCs w:val="24"/>
        </w:rPr>
        <w:t>1</w:t>
      </w:r>
      <w:r w:rsidR="0078681A" w:rsidRPr="00500E44">
        <w:rPr>
          <w:sz w:val="24"/>
          <w:szCs w:val="24"/>
        </w:rPr>
        <w:t>0</w:t>
      </w:r>
      <w:r w:rsidR="00BC3A02" w:rsidRPr="00500E44">
        <w:rPr>
          <w:sz w:val="24"/>
          <w:szCs w:val="24"/>
        </w:rPr>
        <w:t>.2022</w:t>
      </w:r>
      <w:r w:rsidRPr="00500E44">
        <w:rPr>
          <w:sz w:val="24"/>
          <w:szCs w:val="24"/>
        </w:rPr>
        <w:t> год</w:t>
      </w:r>
      <w:r w:rsidR="0064020C" w:rsidRPr="00500E44">
        <w:rPr>
          <w:sz w:val="24"/>
          <w:szCs w:val="24"/>
        </w:rPr>
        <w:t>а</w:t>
      </w:r>
      <w:r w:rsidRPr="00500E44">
        <w:rPr>
          <w:sz w:val="24"/>
          <w:szCs w:val="24"/>
        </w:rPr>
        <w:t>.</w:t>
      </w:r>
    </w:p>
    <w:p w14:paraId="6CCDF4B1" w14:textId="77777777" w:rsidR="00D81037" w:rsidRPr="00500E44" w:rsidRDefault="00D81037" w:rsidP="00D81037">
      <w:pPr>
        <w:spacing w:before="120" w:line="240" w:lineRule="auto"/>
        <w:ind w:firstLine="0"/>
        <w:rPr>
          <w:sz w:val="24"/>
          <w:szCs w:val="24"/>
        </w:rPr>
      </w:pPr>
      <w:r w:rsidRPr="00500E44">
        <w:rPr>
          <w:sz w:val="24"/>
          <w:szCs w:val="24"/>
        </w:rPr>
        <w:t>5. Цели контрольного мероприятия:</w:t>
      </w:r>
    </w:p>
    <w:p w14:paraId="3431190C" w14:textId="5ACF5C92" w:rsidR="00D81037" w:rsidRPr="00500E44" w:rsidRDefault="00D81037" w:rsidP="00D81037">
      <w:pPr>
        <w:spacing w:line="240" w:lineRule="auto"/>
        <w:ind w:firstLine="0"/>
        <w:rPr>
          <w:sz w:val="24"/>
          <w:szCs w:val="24"/>
        </w:rPr>
      </w:pPr>
      <w:r w:rsidRPr="00500E44">
        <w:rPr>
          <w:sz w:val="24"/>
          <w:szCs w:val="24"/>
        </w:rPr>
        <w:t>5.1.  </w:t>
      </w:r>
      <w:r w:rsidR="00BC3A02" w:rsidRPr="00500E44">
        <w:rPr>
          <w:rFonts w:eastAsia="Times New Roman"/>
          <w:sz w:val="24"/>
          <w:szCs w:val="24"/>
        </w:rPr>
        <w:t xml:space="preserve">Правомерность, эффективное и целевое использование бюджетных ассигнований Резервного фонда Администрации муниципального образования </w:t>
      </w:r>
      <w:proofErr w:type="spellStart"/>
      <w:r w:rsidR="00BC3A02" w:rsidRPr="00500E44">
        <w:rPr>
          <w:rFonts w:eastAsia="Times New Roman"/>
          <w:sz w:val="24"/>
          <w:szCs w:val="24"/>
        </w:rPr>
        <w:t>Змеиногорский</w:t>
      </w:r>
      <w:proofErr w:type="spellEnd"/>
      <w:r w:rsidR="00BC3A02" w:rsidRPr="00500E44">
        <w:rPr>
          <w:rFonts w:eastAsia="Times New Roman"/>
          <w:sz w:val="24"/>
          <w:szCs w:val="24"/>
        </w:rPr>
        <w:t xml:space="preserve"> район Алтайского края за период 2020-2021 годов.</w:t>
      </w:r>
    </w:p>
    <w:p w14:paraId="1EBAA166" w14:textId="7EAD7E8A" w:rsidR="00D81037" w:rsidRPr="00500E44" w:rsidRDefault="00D81037" w:rsidP="00D81037">
      <w:pPr>
        <w:spacing w:before="120" w:line="240" w:lineRule="auto"/>
        <w:ind w:firstLine="0"/>
        <w:jc w:val="left"/>
        <w:rPr>
          <w:sz w:val="24"/>
          <w:szCs w:val="24"/>
        </w:rPr>
      </w:pPr>
      <w:r w:rsidRPr="00500E44">
        <w:rPr>
          <w:sz w:val="24"/>
          <w:szCs w:val="24"/>
        </w:rPr>
        <w:t>6. Проверяемый период деятельности:</w:t>
      </w:r>
      <w:r w:rsidR="00BC3A02" w:rsidRPr="00500E44">
        <w:rPr>
          <w:rFonts w:eastAsia="Times New Roman"/>
          <w:sz w:val="24"/>
          <w:szCs w:val="24"/>
        </w:rPr>
        <w:t xml:space="preserve"> 2020-2021 года</w:t>
      </w:r>
      <w:r w:rsidR="00BC3A02" w:rsidRPr="00500E44">
        <w:rPr>
          <w:sz w:val="24"/>
          <w:szCs w:val="24"/>
        </w:rPr>
        <w:t>.</w:t>
      </w:r>
    </w:p>
    <w:p w14:paraId="5E0F4AAF" w14:textId="77777777" w:rsidR="0078681A" w:rsidRPr="00500E44" w:rsidRDefault="00D81037" w:rsidP="0078681A">
      <w:pPr>
        <w:spacing w:before="120" w:line="240" w:lineRule="auto"/>
        <w:ind w:right="-284" w:firstLine="0"/>
        <w:rPr>
          <w:sz w:val="24"/>
          <w:szCs w:val="24"/>
        </w:rPr>
      </w:pPr>
      <w:r w:rsidRPr="00500E44">
        <w:rPr>
          <w:sz w:val="24"/>
          <w:szCs w:val="24"/>
        </w:rPr>
        <w:t>7. </w:t>
      </w:r>
      <w:r w:rsidR="0078681A" w:rsidRPr="00500E44">
        <w:rPr>
          <w:sz w:val="24"/>
          <w:szCs w:val="24"/>
        </w:rPr>
        <w:t>Вопросы контрольного мероприятия:</w:t>
      </w:r>
    </w:p>
    <w:p w14:paraId="0BB0F591" w14:textId="77777777" w:rsidR="0078681A" w:rsidRPr="00500E44" w:rsidRDefault="0078681A" w:rsidP="0078681A">
      <w:pPr>
        <w:spacing w:line="240" w:lineRule="auto"/>
        <w:ind w:right="-1" w:firstLine="0"/>
        <w:rPr>
          <w:rFonts w:eastAsia="Times New Roman"/>
          <w:sz w:val="24"/>
          <w:szCs w:val="24"/>
        </w:rPr>
      </w:pPr>
      <w:r w:rsidRPr="00500E44">
        <w:rPr>
          <w:rFonts w:eastAsia="Times New Roman"/>
          <w:sz w:val="24"/>
          <w:szCs w:val="24"/>
        </w:rPr>
        <w:t>1) Оценка нормативных правовых актов в рамках функционирования Резервного фонда;</w:t>
      </w:r>
    </w:p>
    <w:p w14:paraId="1EC974EC" w14:textId="77777777" w:rsidR="0078681A" w:rsidRPr="00500E44" w:rsidRDefault="0078681A" w:rsidP="0078681A">
      <w:pPr>
        <w:spacing w:line="240" w:lineRule="auto"/>
        <w:ind w:right="-1" w:firstLine="0"/>
        <w:rPr>
          <w:rFonts w:eastAsia="Times New Roman"/>
          <w:sz w:val="24"/>
          <w:szCs w:val="24"/>
        </w:rPr>
      </w:pPr>
      <w:r w:rsidRPr="00500E44">
        <w:rPr>
          <w:rFonts w:eastAsia="Times New Roman"/>
          <w:sz w:val="24"/>
          <w:szCs w:val="24"/>
        </w:rPr>
        <w:t>2) Полнота поступления средств в рамках Резервного фонда;</w:t>
      </w:r>
    </w:p>
    <w:p w14:paraId="319752E2" w14:textId="77777777" w:rsidR="0078681A" w:rsidRPr="00500E44" w:rsidRDefault="0078681A" w:rsidP="0078681A">
      <w:pPr>
        <w:spacing w:line="240" w:lineRule="auto"/>
        <w:ind w:right="-1" w:firstLine="0"/>
        <w:rPr>
          <w:rFonts w:eastAsia="Times New Roman"/>
          <w:sz w:val="24"/>
          <w:szCs w:val="24"/>
        </w:rPr>
      </w:pPr>
      <w:r w:rsidRPr="00500E44">
        <w:rPr>
          <w:rFonts w:eastAsia="Times New Roman"/>
          <w:sz w:val="24"/>
          <w:szCs w:val="24"/>
        </w:rPr>
        <w:t>3) Проверка полноты и своевременности представления отчетов, предусмотренных Положением о порядке использования бюджетных ассигнований Резервного фонда;</w:t>
      </w:r>
    </w:p>
    <w:p w14:paraId="15537714" w14:textId="77777777" w:rsidR="0078681A" w:rsidRPr="00500E44" w:rsidRDefault="0078681A" w:rsidP="0078681A">
      <w:pPr>
        <w:spacing w:line="240" w:lineRule="auto"/>
        <w:ind w:right="-1" w:firstLine="0"/>
        <w:rPr>
          <w:rFonts w:eastAsia="Times New Roman"/>
          <w:sz w:val="24"/>
          <w:szCs w:val="24"/>
        </w:rPr>
      </w:pPr>
      <w:r w:rsidRPr="00500E44">
        <w:rPr>
          <w:rFonts w:eastAsia="Times New Roman"/>
          <w:sz w:val="24"/>
          <w:szCs w:val="24"/>
        </w:rPr>
        <w:t>4) Проверка своевременности, полноты и достоверности в документах учета.</w:t>
      </w:r>
    </w:p>
    <w:p w14:paraId="5071FA5F" w14:textId="77777777" w:rsidR="00D81037" w:rsidRPr="00500E44" w:rsidRDefault="00D81037" w:rsidP="00D81037">
      <w:pPr>
        <w:spacing w:before="120" w:line="240" w:lineRule="auto"/>
        <w:ind w:firstLine="0"/>
        <w:rPr>
          <w:sz w:val="24"/>
          <w:szCs w:val="24"/>
        </w:rPr>
      </w:pPr>
      <w:r w:rsidRPr="00500E44">
        <w:rPr>
          <w:sz w:val="24"/>
          <w:szCs w:val="24"/>
        </w:rPr>
        <w:t>8. По результатам контрольного мероприятия установлено следующее.</w:t>
      </w:r>
    </w:p>
    <w:p w14:paraId="4F4D94F8" w14:textId="77777777" w:rsidR="00F53C3A" w:rsidRPr="00500E44" w:rsidRDefault="00F53C3A" w:rsidP="00F53C3A">
      <w:pPr>
        <w:spacing w:line="240" w:lineRule="auto"/>
        <w:ind w:right="-1"/>
        <w:rPr>
          <w:rFonts w:eastAsia="Times New Roman"/>
          <w:sz w:val="24"/>
          <w:szCs w:val="24"/>
        </w:rPr>
      </w:pPr>
      <w:r w:rsidRPr="00500E44">
        <w:rPr>
          <w:sz w:val="24"/>
          <w:szCs w:val="24"/>
        </w:rPr>
        <w:t>По вопросу 1. </w:t>
      </w:r>
      <w:r w:rsidRPr="00500E44">
        <w:rPr>
          <w:rFonts w:eastAsia="Times New Roman"/>
          <w:sz w:val="24"/>
          <w:szCs w:val="24"/>
        </w:rPr>
        <w:t xml:space="preserve"> Оценка нормативных правовых актов в рамках функционирования Резервного фонда.</w:t>
      </w:r>
    </w:p>
    <w:p w14:paraId="6E58BECA" w14:textId="77777777" w:rsidR="00F53C3A" w:rsidRPr="00500E44" w:rsidRDefault="00F53C3A" w:rsidP="00F53C3A">
      <w:pPr>
        <w:spacing w:line="240" w:lineRule="auto"/>
        <w:ind w:right="-284"/>
        <w:rPr>
          <w:sz w:val="24"/>
          <w:szCs w:val="24"/>
        </w:rPr>
      </w:pPr>
      <w:r w:rsidRPr="00500E44">
        <w:rPr>
          <w:sz w:val="24"/>
          <w:szCs w:val="24"/>
        </w:rPr>
        <w:t xml:space="preserve">1.1. Основными документами, регулирующими формирование и расходование Резервного фонда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края, являются следующие нормативные правовые акты:</w:t>
      </w:r>
    </w:p>
    <w:p w14:paraId="5D9C3D46" w14:textId="2818413B" w:rsidR="00F53C3A" w:rsidRPr="00500E44" w:rsidRDefault="00F53C3A" w:rsidP="00F53C3A">
      <w:pPr>
        <w:spacing w:line="240" w:lineRule="auto"/>
        <w:ind w:right="-284" w:firstLine="142"/>
        <w:rPr>
          <w:sz w:val="24"/>
          <w:szCs w:val="24"/>
        </w:rPr>
      </w:pPr>
      <w:r w:rsidRPr="00500E44">
        <w:rPr>
          <w:sz w:val="24"/>
          <w:szCs w:val="24"/>
        </w:rPr>
        <w:t xml:space="preserve">-Бюджетный кодекс Российской </w:t>
      </w:r>
      <w:r w:rsidR="0078681A" w:rsidRPr="00500E44">
        <w:rPr>
          <w:sz w:val="24"/>
          <w:szCs w:val="24"/>
        </w:rPr>
        <w:t>Ф</w:t>
      </w:r>
      <w:r w:rsidRPr="00500E44">
        <w:rPr>
          <w:sz w:val="24"/>
          <w:szCs w:val="24"/>
        </w:rPr>
        <w:t>едерации,</w:t>
      </w:r>
    </w:p>
    <w:p w14:paraId="4DE783DD" w14:textId="092A68EE" w:rsidR="00F53C3A" w:rsidRPr="00500E44" w:rsidRDefault="00F53C3A" w:rsidP="00F53C3A">
      <w:pPr>
        <w:spacing w:line="240" w:lineRule="auto"/>
        <w:ind w:right="-284" w:firstLine="142"/>
        <w:rPr>
          <w:sz w:val="24"/>
          <w:szCs w:val="24"/>
        </w:rPr>
      </w:pPr>
      <w:r w:rsidRPr="00500E44">
        <w:rPr>
          <w:sz w:val="24"/>
          <w:szCs w:val="24"/>
        </w:rPr>
        <w:t xml:space="preserve">-Устав муниципального образования </w:t>
      </w:r>
      <w:proofErr w:type="spellStart"/>
      <w:r w:rsidRPr="00500E44">
        <w:rPr>
          <w:sz w:val="24"/>
          <w:szCs w:val="24"/>
        </w:rPr>
        <w:t>Змеиногорский</w:t>
      </w:r>
      <w:proofErr w:type="spellEnd"/>
      <w:r w:rsidRPr="00500E44">
        <w:rPr>
          <w:sz w:val="24"/>
          <w:szCs w:val="24"/>
        </w:rPr>
        <w:t xml:space="preserve"> район Алтайского края</w:t>
      </w:r>
      <w:r w:rsidR="0078681A" w:rsidRPr="00500E44">
        <w:rPr>
          <w:color w:val="FF0000"/>
          <w:sz w:val="24"/>
          <w:szCs w:val="24"/>
        </w:rPr>
        <w:t>,</w:t>
      </w:r>
    </w:p>
    <w:p w14:paraId="45BAA288" w14:textId="77777777" w:rsidR="00F53C3A" w:rsidRPr="00500E44" w:rsidRDefault="00F53C3A" w:rsidP="00F53C3A">
      <w:pPr>
        <w:spacing w:line="240" w:lineRule="auto"/>
        <w:ind w:right="-284" w:firstLine="142"/>
        <w:rPr>
          <w:sz w:val="24"/>
          <w:szCs w:val="24"/>
        </w:rPr>
      </w:pPr>
      <w:r w:rsidRPr="00500E44">
        <w:rPr>
          <w:sz w:val="24"/>
          <w:szCs w:val="24"/>
        </w:rPr>
        <w:t>-</w:t>
      </w:r>
      <w:bookmarkStart w:id="1" w:name="_Hlk114659024"/>
      <w:r w:rsidRPr="00500E44">
        <w:rPr>
          <w:sz w:val="24"/>
          <w:szCs w:val="24"/>
        </w:rPr>
        <w:t xml:space="preserve">Положение о порядке использования бюджетных ассигнований резервного фонда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края, утверждено Постановлением </w:t>
      </w:r>
      <w:r w:rsidRPr="00500E44">
        <w:rPr>
          <w:sz w:val="24"/>
          <w:szCs w:val="24"/>
        </w:rPr>
        <w:lastRenderedPageBreak/>
        <w:t xml:space="preserve">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края от 22.05.2017 года №223 (далее - Положение о Резервном фонде)</w:t>
      </w:r>
      <w:bookmarkEnd w:id="1"/>
      <w:r w:rsidRPr="00500E44">
        <w:rPr>
          <w:sz w:val="24"/>
          <w:szCs w:val="24"/>
        </w:rPr>
        <w:t xml:space="preserve">. </w:t>
      </w:r>
    </w:p>
    <w:p w14:paraId="4B16AEAE" w14:textId="683072F9" w:rsidR="00F53C3A" w:rsidRPr="00500E44" w:rsidRDefault="00F53C3A" w:rsidP="00F53C3A">
      <w:pPr>
        <w:spacing w:line="240" w:lineRule="auto"/>
        <w:ind w:right="-284"/>
        <w:rPr>
          <w:sz w:val="24"/>
          <w:szCs w:val="24"/>
        </w:rPr>
      </w:pPr>
      <w:r w:rsidRPr="00500E44">
        <w:rPr>
          <w:sz w:val="24"/>
          <w:szCs w:val="24"/>
        </w:rPr>
        <w:t>Создание резервного фонда исполнительных органов местных администраций регламентировано Бюджетным кодексом Российской федерации.</w:t>
      </w:r>
      <w:r w:rsidR="006879B4" w:rsidRPr="00500E44">
        <w:rPr>
          <w:sz w:val="24"/>
          <w:szCs w:val="24"/>
        </w:rPr>
        <w:t xml:space="preserve"> </w:t>
      </w:r>
      <w:r w:rsidRPr="00500E44">
        <w:rPr>
          <w:sz w:val="24"/>
          <w:szCs w:val="24"/>
        </w:rPr>
        <w:t xml:space="preserve">В соответствии со статьей 81 Бюджетного кодекса Российской Федерации в расходной части бюджетов бюджетной системы Российской Федерации (за исключением бюджетов государственных внебюджетных фондов) предусматривается создание резервных фондов исполнительных органов государственной власти (местных администраций). </w:t>
      </w:r>
    </w:p>
    <w:p w14:paraId="40382BBE" w14:textId="77777777" w:rsidR="00F53C3A" w:rsidRPr="00500E44" w:rsidRDefault="00F53C3A" w:rsidP="00F53C3A">
      <w:pPr>
        <w:spacing w:line="240" w:lineRule="auto"/>
        <w:ind w:right="-284"/>
        <w:rPr>
          <w:sz w:val="24"/>
          <w:szCs w:val="24"/>
        </w:rPr>
      </w:pPr>
      <w:r w:rsidRPr="00500E44">
        <w:rPr>
          <w:sz w:val="24"/>
          <w:szCs w:val="24"/>
        </w:rPr>
        <w:t>1.2. Размер резервного фонда определяется решением о районном бюджете на соответствующий финансовый год и согласно статье 81 Бюджетного кодекса Российской Федерации не может превышать 3 процентов утвержденного указанным законом общего объема расходов.</w:t>
      </w:r>
    </w:p>
    <w:p w14:paraId="45F2EC65" w14:textId="77777777" w:rsidR="00F53C3A" w:rsidRPr="00500E44" w:rsidRDefault="00F53C3A" w:rsidP="00F53C3A">
      <w:pPr>
        <w:spacing w:line="240" w:lineRule="auto"/>
        <w:ind w:right="-284"/>
        <w:rPr>
          <w:sz w:val="24"/>
          <w:szCs w:val="24"/>
        </w:rPr>
      </w:pPr>
      <w:r w:rsidRPr="00500E44">
        <w:rPr>
          <w:sz w:val="24"/>
          <w:szCs w:val="24"/>
        </w:rPr>
        <w:t xml:space="preserve">В 2020 году общий размер резервного фонда, установленный решением </w:t>
      </w:r>
      <w:proofErr w:type="spellStart"/>
      <w:r w:rsidRPr="00500E44">
        <w:rPr>
          <w:sz w:val="24"/>
          <w:szCs w:val="24"/>
        </w:rPr>
        <w:t>Змеиногорского</w:t>
      </w:r>
      <w:proofErr w:type="spellEnd"/>
      <w:r w:rsidRPr="00500E44">
        <w:rPr>
          <w:sz w:val="24"/>
          <w:szCs w:val="24"/>
        </w:rPr>
        <w:t xml:space="preserve"> районного Совета депутатов Алтайского края от 11.12.2019г. №137 «О районном бюджете </w:t>
      </w:r>
      <w:proofErr w:type="spellStart"/>
      <w:r w:rsidRPr="00500E44">
        <w:rPr>
          <w:sz w:val="24"/>
          <w:szCs w:val="24"/>
        </w:rPr>
        <w:t>Змеиногорского</w:t>
      </w:r>
      <w:proofErr w:type="spellEnd"/>
      <w:r w:rsidRPr="00500E44">
        <w:rPr>
          <w:sz w:val="24"/>
          <w:szCs w:val="24"/>
        </w:rPr>
        <w:t xml:space="preserve"> района на 2020 год» составил 1500,00 тыс. рублей или 0,3% от общего утвержденного объема расходов бюджета района (459754,2 тыс. рублей), что не превышает максимальный размер, установленный пунктом 3 статьи 81 Бюджетного кодекса РФ (3% от утвержденных расходов районного бюджета).</w:t>
      </w:r>
    </w:p>
    <w:p w14:paraId="1363A667" w14:textId="67EFBCAD" w:rsidR="00F53C3A" w:rsidRPr="00500E44" w:rsidRDefault="00F53C3A" w:rsidP="00F53C3A">
      <w:pPr>
        <w:spacing w:line="240" w:lineRule="auto"/>
        <w:ind w:right="-284"/>
        <w:rPr>
          <w:sz w:val="24"/>
          <w:szCs w:val="24"/>
        </w:rPr>
      </w:pPr>
      <w:r w:rsidRPr="00500E44">
        <w:rPr>
          <w:sz w:val="24"/>
          <w:szCs w:val="24"/>
        </w:rPr>
        <w:t>В 2021</w:t>
      </w:r>
      <w:r w:rsidR="0078681A" w:rsidRPr="00500E44">
        <w:rPr>
          <w:sz w:val="24"/>
          <w:szCs w:val="24"/>
        </w:rPr>
        <w:t xml:space="preserve"> </w:t>
      </w:r>
      <w:r w:rsidRPr="00500E44">
        <w:rPr>
          <w:sz w:val="24"/>
          <w:szCs w:val="24"/>
        </w:rPr>
        <w:t xml:space="preserve">году размер резервного фонда, установленный решением </w:t>
      </w:r>
      <w:proofErr w:type="spellStart"/>
      <w:r w:rsidRPr="00500E44">
        <w:rPr>
          <w:sz w:val="24"/>
          <w:szCs w:val="24"/>
        </w:rPr>
        <w:t>Змеиногорского</w:t>
      </w:r>
      <w:proofErr w:type="spellEnd"/>
      <w:r w:rsidRPr="00500E44">
        <w:rPr>
          <w:sz w:val="24"/>
          <w:szCs w:val="24"/>
        </w:rPr>
        <w:t xml:space="preserve"> районного Совета депутатов Алтайского края от 11.12.2020г. №65 «О районном бюджете </w:t>
      </w:r>
      <w:proofErr w:type="spellStart"/>
      <w:r w:rsidRPr="00500E44">
        <w:rPr>
          <w:sz w:val="24"/>
          <w:szCs w:val="24"/>
        </w:rPr>
        <w:t>Змеиногорского</w:t>
      </w:r>
      <w:proofErr w:type="spellEnd"/>
      <w:r w:rsidRPr="00500E44">
        <w:rPr>
          <w:sz w:val="24"/>
          <w:szCs w:val="24"/>
        </w:rPr>
        <w:t xml:space="preserve"> района на 2021 год и плановый период 2022 и 2023 годов» составил 1500,00 тыс. рублей или 0,2% от общего утвержденного объема расходов бюджета района (564509,58 тыс. рублей), что не превышает предельного размера (3%), установленного пунктом 3 статьи 81 Бюджетного кодекса РФ. </w:t>
      </w:r>
    </w:p>
    <w:p w14:paraId="70F36A5F" w14:textId="77777777" w:rsidR="00F53C3A" w:rsidRPr="00500E44" w:rsidRDefault="00F53C3A" w:rsidP="00F53C3A">
      <w:pPr>
        <w:tabs>
          <w:tab w:val="left" w:pos="1134"/>
          <w:tab w:val="left" w:pos="1276"/>
        </w:tabs>
        <w:spacing w:line="240" w:lineRule="auto"/>
        <w:ind w:right="-284"/>
        <w:rPr>
          <w:sz w:val="24"/>
          <w:szCs w:val="24"/>
        </w:rPr>
      </w:pPr>
      <w:r w:rsidRPr="00500E44">
        <w:rPr>
          <w:sz w:val="24"/>
          <w:szCs w:val="24"/>
        </w:rPr>
        <w:t xml:space="preserve">1.3. Использование бюджетных ассигнований Резервного фонда производится в соответствии с постановлениями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края на обеспечение непредвиденных расходов и мероприятий по предупреждению и ликвидации чрезвычайных ситуаций и последствий стихийных бедствий, которые не могли быть предусмотрены при утверждении бюджета на текущий финансовый год и носящие нерегулярный и неотложный характер:</w:t>
      </w:r>
    </w:p>
    <w:p w14:paraId="4544BE1D" w14:textId="77777777" w:rsidR="00F53C3A" w:rsidRPr="00500E44" w:rsidRDefault="00F53C3A" w:rsidP="00F53C3A">
      <w:pPr>
        <w:tabs>
          <w:tab w:val="left" w:pos="1134"/>
          <w:tab w:val="left" w:pos="1276"/>
        </w:tabs>
        <w:spacing w:line="240" w:lineRule="auto"/>
        <w:ind w:right="-284"/>
        <w:rPr>
          <w:sz w:val="24"/>
          <w:szCs w:val="24"/>
        </w:rPr>
      </w:pPr>
      <w:r w:rsidRPr="00500E44">
        <w:rPr>
          <w:sz w:val="24"/>
          <w:szCs w:val="24"/>
        </w:rPr>
        <w:t xml:space="preserve">- на проведение аварийно-восстановительных работ и иных мероприятий, связанных с предупреждением и ликвидацией последствий стихийных бедствий и других чрезвычайных ситуаций, </w:t>
      </w:r>
    </w:p>
    <w:p w14:paraId="793E4542" w14:textId="77777777" w:rsidR="00F53C3A" w:rsidRPr="00500E44" w:rsidRDefault="00F53C3A" w:rsidP="00F53C3A">
      <w:pPr>
        <w:tabs>
          <w:tab w:val="left" w:pos="1134"/>
          <w:tab w:val="left" w:pos="1276"/>
        </w:tabs>
        <w:spacing w:line="240" w:lineRule="auto"/>
        <w:ind w:right="-284"/>
        <w:rPr>
          <w:sz w:val="24"/>
          <w:szCs w:val="24"/>
        </w:rPr>
      </w:pPr>
      <w:r w:rsidRPr="00500E44">
        <w:rPr>
          <w:sz w:val="24"/>
          <w:szCs w:val="24"/>
        </w:rPr>
        <w:t>- на оказание финансовой помощи отдельным гражданам, оказавшимся в затруднительном положении в результате чрезвычайной ситуации,</w:t>
      </w:r>
    </w:p>
    <w:p w14:paraId="64F3F64D" w14:textId="77777777" w:rsidR="00F53C3A" w:rsidRPr="00500E44" w:rsidRDefault="00F53C3A" w:rsidP="00F53C3A">
      <w:pPr>
        <w:tabs>
          <w:tab w:val="left" w:pos="1134"/>
          <w:tab w:val="left" w:pos="1276"/>
        </w:tabs>
        <w:spacing w:line="240" w:lineRule="auto"/>
        <w:ind w:right="-284"/>
        <w:rPr>
          <w:sz w:val="24"/>
          <w:szCs w:val="24"/>
        </w:rPr>
      </w:pPr>
      <w:r w:rsidRPr="00500E44">
        <w:rPr>
          <w:sz w:val="24"/>
          <w:szCs w:val="24"/>
        </w:rPr>
        <w:t xml:space="preserve">-на финансирование других мероприятий, проводимых по решению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края. </w:t>
      </w:r>
    </w:p>
    <w:p w14:paraId="7EDAF817" w14:textId="65712990" w:rsidR="00F53C3A" w:rsidRPr="00500E44" w:rsidRDefault="00F53C3A" w:rsidP="00F53C3A">
      <w:pPr>
        <w:tabs>
          <w:tab w:val="left" w:pos="1134"/>
          <w:tab w:val="left" w:pos="1276"/>
        </w:tabs>
        <w:spacing w:line="240" w:lineRule="auto"/>
        <w:ind w:right="-284"/>
        <w:rPr>
          <w:sz w:val="24"/>
          <w:szCs w:val="24"/>
        </w:rPr>
      </w:pPr>
      <w:r w:rsidRPr="00500E44">
        <w:rPr>
          <w:sz w:val="24"/>
          <w:szCs w:val="24"/>
        </w:rPr>
        <w:t>На устранение последствий чрезвычайной ситуации (комплекса неблагоприятных метеорологических явлений) и восстановления жизнедеятельности отрезанных населенных пунктов (обеспечение водоснабжением, продуктами питания, медикаментами) были в</w:t>
      </w:r>
      <w:r w:rsidRPr="00500E44">
        <w:rPr>
          <w:rFonts w:eastAsia="Times New Roman"/>
          <w:sz w:val="24"/>
          <w:szCs w:val="24"/>
        </w:rPr>
        <w:t>ыделены денежны</w:t>
      </w:r>
      <w:r w:rsidR="00A35890" w:rsidRPr="00500E44">
        <w:rPr>
          <w:rFonts w:eastAsia="Times New Roman"/>
          <w:sz w:val="24"/>
          <w:szCs w:val="24"/>
        </w:rPr>
        <w:t>е</w:t>
      </w:r>
      <w:r w:rsidRPr="00500E44">
        <w:rPr>
          <w:rFonts w:eastAsia="Times New Roman"/>
          <w:sz w:val="24"/>
          <w:szCs w:val="24"/>
        </w:rPr>
        <w:t xml:space="preserve"> средств</w:t>
      </w:r>
      <w:r w:rsidR="00A35890" w:rsidRPr="00500E44">
        <w:rPr>
          <w:rFonts w:eastAsia="Times New Roman"/>
          <w:sz w:val="24"/>
          <w:szCs w:val="24"/>
        </w:rPr>
        <w:t>а</w:t>
      </w:r>
      <w:r w:rsidRPr="00500E44">
        <w:rPr>
          <w:rFonts w:eastAsia="Times New Roman"/>
          <w:sz w:val="24"/>
          <w:szCs w:val="24"/>
        </w:rPr>
        <w:t xml:space="preserve"> из Резервного фонда на основании Постановления Администрации </w:t>
      </w:r>
      <w:proofErr w:type="spellStart"/>
      <w:r w:rsidRPr="00500E44">
        <w:rPr>
          <w:rFonts w:eastAsia="Times New Roman"/>
          <w:sz w:val="24"/>
          <w:szCs w:val="24"/>
        </w:rPr>
        <w:t>Змеиногорского</w:t>
      </w:r>
      <w:proofErr w:type="spellEnd"/>
      <w:r w:rsidRPr="00500E44">
        <w:rPr>
          <w:rFonts w:eastAsia="Times New Roman"/>
          <w:sz w:val="24"/>
          <w:szCs w:val="24"/>
        </w:rPr>
        <w:t xml:space="preserve"> района Алтайского края от 29.01.2020 года №29 «О выделении средств из Резервного фонда».</w:t>
      </w:r>
    </w:p>
    <w:p w14:paraId="316C7C79" w14:textId="77777777" w:rsidR="00F53C3A" w:rsidRPr="00500E44" w:rsidRDefault="00F53C3A" w:rsidP="00F53C3A">
      <w:pPr>
        <w:spacing w:line="240" w:lineRule="auto"/>
        <w:ind w:right="-284"/>
        <w:rPr>
          <w:sz w:val="24"/>
          <w:szCs w:val="24"/>
        </w:rPr>
      </w:pPr>
      <w:r w:rsidRPr="00500E44">
        <w:rPr>
          <w:sz w:val="24"/>
          <w:szCs w:val="24"/>
        </w:rPr>
        <w:t xml:space="preserve">Положение о Резервном фонде содержит перечень документов, являющихся основанием для принятия правовых актов о выделении средств из резервного фонда, а именно в абзаца 2 пункта 5 Положения о Резервном фонде указано, что Комитет по финансам, налоговой и кредитной политике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края (Далее - </w:t>
      </w:r>
      <w:proofErr w:type="spellStart"/>
      <w:r w:rsidRPr="00500E44">
        <w:rPr>
          <w:sz w:val="24"/>
          <w:szCs w:val="24"/>
        </w:rPr>
        <w:t>Райфинкомитет</w:t>
      </w:r>
      <w:proofErr w:type="spellEnd"/>
      <w:r w:rsidRPr="00500E44">
        <w:rPr>
          <w:sz w:val="24"/>
          <w:szCs w:val="24"/>
        </w:rPr>
        <w:t xml:space="preserve">) принимает на согласование от органов исполнительной власти </w:t>
      </w:r>
      <w:proofErr w:type="spellStart"/>
      <w:r w:rsidRPr="00500E44">
        <w:rPr>
          <w:sz w:val="24"/>
          <w:szCs w:val="24"/>
        </w:rPr>
        <w:t>Змеиногорского</w:t>
      </w:r>
      <w:proofErr w:type="spellEnd"/>
      <w:r w:rsidRPr="00500E44">
        <w:rPr>
          <w:sz w:val="24"/>
          <w:szCs w:val="24"/>
        </w:rPr>
        <w:t xml:space="preserve"> района Алтайского края -главных распорядителей средств районного бюджета проекты правовых актов и пояснительные записки к ним, а также заключения о необходимости выделения бюджетных ассигнований, документы, обосновывающие размер запрашиваемых бюджетных ассигнований, включая сметно-финансовые расчеты. </w:t>
      </w:r>
    </w:p>
    <w:p w14:paraId="29EFFA03" w14:textId="28B41BCB" w:rsidR="00F53C3A" w:rsidRPr="00500E44" w:rsidRDefault="00F53C3A" w:rsidP="00F53C3A">
      <w:pPr>
        <w:spacing w:line="240" w:lineRule="auto"/>
        <w:ind w:right="-284"/>
        <w:rPr>
          <w:color w:val="FF0000"/>
          <w:sz w:val="24"/>
          <w:szCs w:val="24"/>
        </w:rPr>
      </w:pPr>
      <w:r w:rsidRPr="00500E44">
        <w:rPr>
          <w:sz w:val="24"/>
          <w:szCs w:val="24"/>
        </w:rPr>
        <w:lastRenderedPageBreak/>
        <w:t xml:space="preserve">В проверяемом периоде за 2020год в </w:t>
      </w:r>
      <w:proofErr w:type="spellStart"/>
      <w:r w:rsidRPr="00500E44">
        <w:rPr>
          <w:sz w:val="24"/>
          <w:szCs w:val="24"/>
        </w:rPr>
        <w:t>Райфинкомитет</w:t>
      </w:r>
      <w:proofErr w:type="spellEnd"/>
      <w:r w:rsidRPr="00500E44">
        <w:rPr>
          <w:sz w:val="24"/>
          <w:szCs w:val="24"/>
        </w:rPr>
        <w:t>, для выделения из Резервного фонда бюджетных ассигнований на устранение последствий неблагоприятных метеорологических явлений 29.01.2020г. были направлены отделом</w:t>
      </w:r>
      <w:r w:rsidR="0078681A" w:rsidRPr="00500E44">
        <w:rPr>
          <w:sz w:val="24"/>
          <w:szCs w:val="24"/>
        </w:rPr>
        <w:t xml:space="preserve"> по гражданской обороне, чрезвычайным ситуациям и мобилизационной подготовке Администрации </w:t>
      </w:r>
      <w:proofErr w:type="spellStart"/>
      <w:r w:rsidR="0078681A" w:rsidRPr="00500E44">
        <w:rPr>
          <w:sz w:val="24"/>
          <w:szCs w:val="24"/>
        </w:rPr>
        <w:t>Змеиногорского</w:t>
      </w:r>
      <w:proofErr w:type="spellEnd"/>
      <w:r w:rsidR="0078681A" w:rsidRPr="00500E44">
        <w:rPr>
          <w:sz w:val="24"/>
          <w:szCs w:val="24"/>
        </w:rPr>
        <w:t xml:space="preserve"> района Алтайского края </w:t>
      </w:r>
      <w:r w:rsidRPr="00500E44">
        <w:rPr>
          <w:sz w:val="24"/>
          <w:szCs w:val="24"/>
        </w:rPr>
        <w:t xml:space="preserve">(Далее- ГОЧС и МП) проект Постановления, служебная записка, заключение, смета расходов </w:t>
      </w:r>
      <w:r w:rsidRPr="00500E44">
        <w:rPr>
          <w:rFonts w:eastAsia="Times New Roman"/>
          <w:sz w:val="24"/>
          <w:szCs w:val="24"/>
        </w:rPr>
        <w:t xml:space="preserve">на устранение последствий неблагоприятных метеорологических явлений. </w:t>
      </w:r>
    </w:p>
    <w:p w14:paraId="76570693" w14:textId="77777777" w:rsidR="00F53C3A" w:rsidRPr="00500E44" w:rsidRDefault="00F53C3A" w:rsidP="00F53C3A">
      <w:pPr>
        <w:spacing w:line="240" w:lineRule="auto"/>
        <w:ind w:right="-284"/>
        <w:rPr>
          <w:sz w:val="24"/>
          <w:szCs w:val="24"/>
        </w:rPr>
      </w:pPr>
      <w:proofErr w:type="gramStart"/>
      <w:r w:rsidRPr="00500E44">
        <w:rPr>
          <w:sz w:val="24"/>
          <w:szCs w:val="24"/>
        </w:rPr>
        <w:t>Согласно абзаца</w:t>
      </w:r>
      <w:proofErr w:type="gramEnd"/>
      <w:r w:rsidRPr="00500E44">
        <w:rPr>
          <w:sz w:val="24"/>
          <w:szCs w:val="24"/>
        </w:rPr>
        <w:t xml:space="preserve"> 3 пункта 5 Положения о Резервном фонде органы исполнительной власти и органы местного самоуправления, в распоряжение которых предоставляются бюджетные ассигнования Резервного фонда, в месячный срок после проведения соответствующих мероприятий представляют в </w:t>
      </w:r>
      <w:proofErr w:type="spellStart"/>
      <w:r w:rsidRPr="00500E44">
        <w:rPr>
          <w:sz w:val="24"/>
          <w:szCs w:val="24"/>
        </w:rPr>
        <w:t>Райфинкомитет</w:t>
      </w:r>
      <w:proofErr w:type="spellEnd"/>
      <w:r w:rsidRPr="00500E44">
        <w:rPr>
          <w:sz w:val="24"/>
          <w:szCs w:val="24"/>
        </w:rPr>
        <w:t xml:space="preserve"> отчет о целевом использовании выделенных бюджетных ассигнований. Форма отчета Положением о Резервном фонде не предусмотрена.</w:t>
      </w:r>
    </w:p>
    <w:p w14:paraId="03A42C2B" w14:textId="77777777" w:rsidR="00F53C3A" w:rsidRPr="00500E44" w:rsidRDefault="00F53C3A" w:rsidP="00F53C3A">
      <w:pPr>
        <w:spacing w:line="240" w:lineRule="auto"/>
        <w:ind w:right="-284"/>
        <w:rPr>
          <w:sz w:val="24"/>
          <w:szCs w:val="24"/>
        </w:rPr>
      </w:pPr>
      <w:proofErr w:type="spellStart"/>
      <w:r w:rsidRPr="00500E44">
        <w:rPr>
          <w:sz w:val="24"/>
          <w:szCs w:val="24"/>
        </w:rPr>
        <w:t>Райфинкомитет</w:t>
      </w:r>
      <w:proofErr w:type="spellEnd"/>
      <w:r w:rsidRPr="00500E44">
        <w:rPr>
          <w:sz w:val="24"/>
          <w:szCs w:val="24"/>
        </w:rPr>
        <w:t xml:space="preserve"> осуществляет контроль за целевым использованием средств, выделенных из резервного фонда. Бюджетные ассигнования резервного фонда предусмотрены в бюджете </w:t>
      </w:r>
      <w:proofErr w:type="spellStart"/>
      <w:r w:rsidRPr="00500E44">
        <w:rPr>
          <w:sz w:val="24"/>
          <w:szCs w:val="24"/>
        </w:rPr>
        <w:t>Змеиногорского</w:t>
      </w:r>
      <w:proofErr w:type="spellEnd"/>
      <w:r w:rsidRPr="00500E44">
        <w:rPr>
          <w:sz w:val="24"/>
          <w:szCs w:val="24"/>
        </w:rPr>
        <w:t xml:space="preserve"> района Алтайского края в </w:t>
      </w:r>
      <w:proofErr w:type="spellStart"/>
      <w:r w:rsidRPr="00500E44">
        <w:rPr>
          <w:sz w:val="24"/>
          <w:szCs w:val="24"/>
        </w:rPr>
        <w:t>Райфинкомитете</w:t>
      </w:r>
      <w:proofErr w:type="spellEnd"/>
      <w:r w:rsidRPr="00500E44">
        <w:rPr>
          <w:sz w:val="24"/>
          <w:szCs w:val="24"/>
        </w:rPr>
        <w:t xml:space="preserve"> по разделу 01 11.</w:t>
      </w:r>
    </w:p>
    <w:p w14:paraId="4C3F1D5A" w14:textId="77777777" w:rsidR="00F53C3A" w:rsidRPr="00500E44" w:rsidRDefault="00F53C3A" w:rsidP="00F53C3A">
      <w:pPr>
        <w:spacing w:line="240" w:lineRule="auto"/>
        <w:ind w:right="-284"/>
        <w:rPr>
          <w:sz w:val="24"/>
          <w:szCs w:val="24"/>
        </w:rPr>
      </w:pPr>
      <w:bookmarkStart w:id="2" w:name="_Hlk114659143"/>
      <w:r w:rsidRPr="00500E44">
        <w:rPr>
          <w:sz w:val="24"/>
          <w:szCs w:val="24"/>
        </w:rPr>
        <w:t>В ходе контрольного мероприятия установлено, что в проверяемом периоде получателем средств, резервного фонда в 2020 году являлось:</w:t>
      </w:r>
    </w:p>
    <w:p w14:paraId="2C55D439" w14:textId="77777777" w:rsidR="00F53C3A" w:rsidRPr="00500E44" w:rsidRDefault="00F53C3A" w:rsidP="00F53C3A">
      <w:pPr>
        <w:spacing w:line="240" w:lineRule="auto"/>
        <w:ind w:right="-284"/>
        <w:rPr>
          <w:i/>
          <w:iCs/>
          <w:color w:val="FF0000"/>
          <w:sz w:val="24"/>
          <w:szCs w:val="24"/>
        </w:rPr>
      </w:pPr>
      <w:r w:rsidRPr="00500E44">
        <w:rPr>
          <w:sz w:val="24"/>
          <w:szCs w:val="24"/>
        </w:rPr>
        <w:t xml:space="preserve">- Управление по сельскому хозяйству, землепользованию, природопользованию и управлению муниципальным имуществом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кая (Далее - ЗРУСХИ). </w:t>
      </w:r>
      <w:r w:rsidRPr="00500E44">
        <w:rPr>
          <w:rFonts w:eastAsia="Times New Roman"/>
          <w:sz w:val="24"/>
          <w:szCs w:val="24"/>
        </w:rPr>
        <w:t xml:space="preserve">Выделение денежных средств из Резервного фонда производилось на основании Постановления Администрации </w:t>
      </w:r>
      <w:proofErr w:type="spellStart"/>
      <w:r w:rsidRPr="00500E44">
        <w:rPr>
          <w:rFonts w:eastAsia="Times New Roman"/>
          <w:sz w:val="24"/>
          <w:szCs w:val="24"/>
        </w:rPr>
        <w:t>Змеиногорского</w:t>
      </w:r>
      <w:proofErr w:type="spellEnd"/>
      <w:r w:rsidRPr="00500E44">
        <w:rPr>
          <w:rFonts w:eastAsia="Times New Roman"/>
          <w:sz w:val="24"/>
          <w:szCs w:val="24"/>
        </w:rPr>
        <w:t xml:space="preserve"> района Алтайского края от 29.01.2020 года №29 «О выделении средств из Резервного фонда» на устранение последствий неблагоприятных метеорологических явлений.</w:t>
      </w:r>
      <w:bookmarkEnd w:id="2"/>
    </w:p>
    <w:p w14:paraId="026552D0" w14:textId="77777777" w:rsidR="00F53C3A" w:rsidRPr="00500E44" w:rsidRDefault="00F53C3A" w:rsidP="00F53C3A">
      <w:pPr>
        <w:spacing w:line="240" w:lineRule="auto"/>
        <w:ind w:right="-284"/>
        <w:rPr>
          <w:rFonts w:eastAsia="Times New Roman"/>
          <w:sz w:val="24"/>
          <w:szCs w:val="24"/>
        </w:rPr>
      </w:pPr>
      <w:r w:rsidRPr="00500E44">
        <w:rPr>
          <w:sz w:val="24"/>
          <w:szCs w:val="24"/>
        </w:rPr>
        <w:t>По вопросу 2. </w:t>
      </w:r>
      <w:r w:rsidRPr="00500E44">
        <w:rPr>
          <w:rFonts w:eastAsia="Times New Roman"/>
          <w:sz w:val="24"/>
          <w:szCs w:val="24"/>
        </w:rPr>
        <w:t>Полнота поступления средств в рамках Резервного фонда.</w:t>
      </w:r>
    </w:p>
    <w:p w14:paraId="0426A3A6" w14:textId="77777777" w:rsidR="00F53C3A" w:rsidRPr="00500E44" w:rsidRDefault="00F53C3A" w:rsidP="00F53C3A">
      <w:pPr>
        <w:spacing w:line="240" w:lineRule="auto"/>
        <w:ind w:right="-284"/>
        <w:rPr>
          <w:rFonts w:eastAsia="Times New Roman"/>
          <w:sz w:val="24"/>
          <w:szCs w:val="24"/>
        </w:rPr>
      </w:pPr>
      <w:r w:rsidRPr="00500E44">
        <w:rPr>
          <w:rFonts w:eastAsia="Times New Roman"/>
          <w:sz w:val="24"/>
          <w:szCs w:val="24"/>
        </w:rPr>
        <w:t xml:space="preserve">2.1. Резервный фонд утвержден на 2020 год в объеме </w:t>
      </w:r>
      <w:r w:rsidRPr="00500E44">
        <w:rPr>
          <w:sz w:val="24"/>
          <w:szCs w:val="24"/>
        </w:rPr>
        <w:t xml:space="preserve">1500,00 тыс. рублей, согласно решению </w:t>
      </w:r>
      <w:proofErr w:type="spellStart"/>
      <w:r w:rsidRPr="00500E44">
        <w:rPr>
          <w:sz w:val="24"/>
          <w:szCs w:val="24"/>
        </w:rPr>
        <w:t>Змеиногорского</w:t>
      </w:r>
      <w:proofErr w:type="spellEnd"/>
      <w:r w:rsidRPr="00500E44">
        <w:rPr>
          <w:sz w:val="24"/>
          <w:szCs w:val="24"/>
        </w:rPr>
        <w:t xml:space="preserve"> районного Совета депутатов Алтайского края от 11.12.2019г. №137 «О районном бюджете </w:t>
      </w:r>
      <w:proofErr w:type="spellStart"/>
      <w:r w:rsidRPr="00500E44">
        <w:rPr>
          <w:sz w:val="24"/>
          <w:szCs w:val="24"/>
        </w:rPr>
        <w:t>Змеиногорского</w:t>
      </w:r>
      <w:proofErr w:type="spellEnd"/>
      <w:r w:rsidRPr="00500E44">
        <w:rPr>
          <w:sz w:val="24"/>
          <w:szCs w:val="24"/>
        </w:rPr>
        <w:t xml:space="preserve"> района на 2020 год».</w:t>
      </w:r>
    </w:p>
    <w:p w14:paraId="5960BF9E" w14:textId="77777777" w:rsidR="00F53C3A" w:rsidRPr="00500E44" w:rsidRDefault="00F53C3A" w:rsidP="00F53C3A">
      <w:pPr>
        <w:spacing w:line="240" w:lineRule="auto"/>
        <w:ind w:right="-284"/>
        <w:rPr>
          <w:sz w:val="24"/>
          <w:szCs w:val="24"/>
        </w:rPr>
      </w:pPr>
      <w:r w:rsidRPr="00500E44">
        <w:rPr>
          <w:sz w:val="24"/>
          <w:szCs w:val="24"/>
        </w:rPr>
        <w:t xml:space="preserve">Внесением изменений в решения </w:t>
      </w:r>
      <w:proofErr w:type="spellStart"/>
      <w:r w:rsidRPr="00500E44">
        <w:rPr>
          <w:sz w:val="24"/>
          <w:szCs w:val="24"/>
        </w:rPr>
        <w:t>Змеиногорского</w:t>
      </w:r>
      <w:proofErr w:type="spellEnd"/>
      <w:r w:rsidRPr="00500E44">
        <w:rPr>
          <w:sz w:val="24"/>
          <w:szCs w:val="24"/>
        </w:rPr>
        <w:t xml:space="preserve"> районного Совета депутатов Алтайского края, бюджетные </w:t>
      </w:r>
      <w:r w:rsidRPr="00500E44">
        <w:rPr>
          <w:color w:val="000000"/>
          <w:sz w:val="24"/>
          <w:szCs w:val="24"/>
        </w:rPr>
        <w:t>ассигнования по разделу 01 «Общегосударственные вопросы» подразделу 0111 «Резервный фонд» районного бюджета в 2020 году утверждались</w:t>
      </w:r>
      <w:r w:rsidRPr="00500E44">
        <w:rPr>
          <w:sz w:val="24"/>
          <w:szCs w:val="24"/>
        </w:rPr>
        <w:t>: от 28.02.2020г № 11 в сумме 1 361,05 тыс. рублей, от 16.09.2020г № 34 в сумме 1 203,05 тыс. рублей, от 18.09.2020г. №56 в сумме 608,204 тыс. рублей.</w:t>
      </w:r>
    </w:p>
    <w:p w14:paraId="6FA3F697" w14:textId="77777777" w:rsidR="00F53C3A" w:rsidRPr="00500E44" w:rsidRDefault="00F53C3A" w:rsidP="00F53C3A">
      <w:pPr>
        <w:spacing w:line="240" w:lineRule="auto"/>
        <w:ind w:right="-284"/>
        <w:rPr>
          <w:rFonts w:eastAsia="Times New Roman"/>
          <w:sz w:val="24"/>
          <w:szCs w:val="24"/>
        </w:rPr>
      </w:pPr>
      <w:r w:rsidRPr="00500E44">
        <w:rPr>
          <w:rFonts w:eastAsia="Times New Roman"/>
          <w:sz w:val="24"/>
          <w:szCs w:val="24"/>
        </w:rPr>
        <w:t xml:space="preserve">Выделение денежных средств из Резервного фонда производилось на основании Постановления Администрации </w:t>
      </w:r>
      <w:proofErr w:type="spellStart"/>
      <w:r w:rsidRPr="00500E44">
        <w:rPr>
          <w:rFonts w:eastAsia="Times New Roman"/>
          <w:sz w:val="24"/>
          <w:szCs w:val="24"/>
        </w:rPr>
        <w:t>Змеиногорского</w:t>
      </w:r>
      <w:proofErr w:type="spellEnd"/>
      <w:r w:rsidRPr="00500E44">
        <w:rPr>
          <w:rFonts w:eastAsia="Times New Roman"/>
          <w:sz w:val="24"/>
          <w:szCs w:val="24"/>
        </w:rPr>
        <w:t xml:space="preserve"> района Алтайского края от 29.01.2020 года №29 «О выделении средств из Резервного фонда» для  ЗРУСХИ на устранение последствий неблагоприятных метеорологических явлений по разделу 01 13 «Другие общегосударственные вопросы» в сумме 100,00 тыс. руб. путем финансирования на лицевой счет №03173204020  в сумме 86,39 тыс. рублей, что подтверждается Предельными объемами финансирования по коду расходов КБК 087 0113 991001410244, согласно заявок на финансирование по лицевому счету №03173204020 отраженных в расходных расписаниях по ф.0531722.</w:t>
      </w:r>
    </w:p>
    <w:p w14:paraId="0037E67C" w14:textId="77777777" w:rsidR="00F53C3A" w:rsidRPr="00500E44" w:rsidRDefault="00F53C3A" w:rsidP="00F53C3A">
      <w:pPr>
        <w:spacing w:line="240" w:lineRule="auto"/>
        <w:ind w:right="-284"/>
        <w:rPr>
          <w:sz w:val="24"/>
          <w:szCs w:val="24"/>
        </w:rPr>
      </w:pPr>
      <w:r w:rsidRPr="00500E44">
        <w:rPr>
          <w:rFonts w:eastAsia="Times New Roman"/>
          <w:sz w:val="24"/>
          <w:szCs w:val="24"/>
        </w:rPr>
        <w:t xml:space="preserve">По данным отчета ЗРУСХИ по исполнению бюджета за 2020 год </w:t>
      </w:r>
      <w:r w:rsidRPr="00500E44">
        <w:rPr>
          <w:sz w:val="24"/>
          <w:szCs w:val="24"/>
        </w:rPr>
        <w:t xml:space="preserve">о целевом использовании выделенных бюджетных ассигнований в 2020 году кассовые расходы по </w:t>
      </w:r>
      <w:r w:rsidRPr="00500E44">
        <w:rPr>
          <w:color w:val="000000"/>
          <w:sz w:val="24"/>
          <w:szCs w:val="24"/>
        </w:rPr>
        <w:t xml:space="preserve">целевой статье расходов (ЦСР) 9910014100 для устранения последствий чрезвычайной ситуации (комплекса неблагоприятных метеорологических явлений) и восстановления жизнедеятельности отрезанных населенных пунктов </w:t>
      </w:r>
      <w:r w:rsidRPr="00500E44">
        <w:rPr>
          <w:sz w:val="24"/>
          <w:szCs w:val="24"/>
        </w:rPr>
        <w:t>составили 86,39 тыс. рублей (или 86,39% от плановых ассигнований). Данные расходы произведены по фактической потребности.</w:t>
      </w:r>
    </w:p>
    <w:p w14:paraId="7B91DE9D" w14:textId="77777777" w:rsidR="00F53C3A" w:rsidRPr="00500E44" w:rsidRDefault="00F53C3A" w:rsidP="00F53C3A">
      <w:pPr>
        <w:spacing w:line="240" w:lineRule="auto"/>
        <w:ind w:right="-284"/>
        <w:rPr>
          <w:sz w:val="24"/>
          <w:szCs w:val="24"/>
        </w:rPr>
      </w:pPr>
      <w:r w:rsidRPr="00500E44">
        <w:rPr>
          <w:sz w:val="24"/>
          <w:szCs w:val="24"/>
        </w:rPr>
        <w:t>Согласно пункту 3 статьи 242 Бюджетного кодекса РФ неисполненные бюджетные ассигнования на 31.12.2020г. составили 13,61 тыс. рублей.</w:t>
      </w:r>
    </w:p>
    <w:p w14:paraId="26161663" w14:textId="77777777" w:rsidR="00F53C3A" w:rsidRPr="00500E44" w:rsidRDefault="00F53C3A" w:rsidP="00F53C3A">
      <w:pPr>
        <w:spacing w:line="240" w:lineRule="auto"/>
        <w:ind w:right="-284"/>
        <w:rPr>
          <w:sz w:val="24"/>
          <w:szCs w:val="24"/>
        </w:rPr>
      </w:pPr>
      <w:r w:rsidRPr="00500E44">
        <w:rPr>
          <w:rFonts w:eastAsia="Times New Roman"/>
          <w:sz w:val="24"/>
          <w:szCs w:val="24"/>
        </w:rPr>
        <w:t xml:space="preserve">2.2. Резервный фонд утвержден на 2021 год в объеме </w:t>
      </w:r>
      <w:r w:rsidRPr="00500E44">
        <w:rPr>
          <w:sz w:val="24"/>
          <w:szCs w:val="24"/>
        </w:rPr>
        <w:t xml:space="preserve">1500,00 тыс. рублей, согласно решению </w:t>
      </w:r>
      <w:proofErr w:type="spellStart"/>
      <w:r w:rsidRPr="00500E44">
        <w:rPr>
          <w:sz w:val="24"/>
          <w:szCs w:val="24"/>
        </w:rPr>
        <w:t>Змеиногорского</w:t>
      </w:r>
      <w:proofErr w:type="spellEnd"/>
      <w:r w:rsidRPr="00500E44">
        <w:rPr>
          <w:sz w:val="24"/>
          <w:szCs w:val="24"/>
        </w:rPr>
        <w:t xml:space="preserve"> районного Совета депутатов Алтайского края от 11.12.2020г. №65 </w:t>
      </w:r>
      <w:r w:rsidRPr="00500E44">
        <w:rPr>
          <w:sz w:val="24"/>
          <w:szCs w:val="24"/>
        </w:rPr>
        <w:lastRenderedPageBreak/>
        <w:t xml:space="preserve">«О районном бюджете </w:t>
      </w:r>
      <w:proofErr w:type="spellStart"/>
      <w:r w:rsidRPr="00500E44">
        <w:rPr>
          <w:sz w:val="24"/>
          <w:szCs w:val="24"/>
        </w:rPr>
        <w:t>Змеиногорского</w:t>
      </w:r>
      <w:proofErr w:type="spellEnd"/>
      <w:r w:rsidRPr="00500E44">
        <w:rPr>
          <w:sz w:val="24"/>
          <w:szCs w:val="24"/>
        </w:rPr>
        <w:t xml:space="preserve"> района на 2021 год и плановый период 2022 и 2023 годов». </w:t>
      </w:r>
    </w:p>
    <w:p w14:paraId="3865A4AA" w14:textId="77777777" w:rsidR="00F53C3A" w:rsidRPr="00500E44" w:rsidRDefault="00F53C3A" w:rsidP="00F53C3A">
      <w:pPr>
        <w:spacing w:line="240" w:lineRule="auto"/>
        <w:ind w:right="-284"/>
        <w:rPr>
          <w:color w:val="000000"/>
          <w:sz w:val="24"/>
          <w:szCs w:val="24"/>
        </w:rPr>
      </w:pPr>
      <w:r w:rsidRPr="00500E44">
        <w:rPr>
          <w:color w:val="000000"/>
          <w:sz w:val="24"/>
          <w:szCs w:val="24"/>
        </w:rPr>
        <w:t xml:space="preserve">Внесением изменений в решения </w:t>
      </w:r>
      <w:proofErr w:type="spellStart"/>
      <w:r w:rsidRPr="00500E44">
        <w:rPr>
          <w:sz w:val="24"/>
          <w:szCs w:val="24"/>
        </w:rPr>
        <w:t>Змеиногорского</w:t>
      </w:r>
      <w:proofErr w:type="spellEnd"/>
      <w:r w:rsidRPr="00500E44">
        <w:rPr>
          <w:sz w:val="24"/>
          <w:szCs w:val="24"/>
        </w:rPr>
        <w:t xml:space="preserve"> районного Совета депутатов Алтайского края</w:t>
      </w:r>
      <w:r w:rsidRPr="00500E44">
        <w:rPr>
          <w:color w:val="000000"/>
          <w:sz w:val="24"/>
          <w:szCs w:val="24"/>
        </w:rPr>
        <w:t xml:space="preserve"> бюджетные ассигнования по разделу 01«Общегосударственные вопросы» подразделу 0111 «Резервный фонд» районного бюджета в 2021 году утверждались: от 14.05.2021г № 32 в сумме 1 395,27 тыс. рублей; от 27.08.2021г №67 в сумме 883,94 тыс. рублей; от 17.12.2021г №91 в сумме 888,9 тыс. рублей. </w:t>
      </w:r>
    </w:p>
    <w:p w14:paraId="2E6AD949" w14:textId="77777777" w:rsidR="00F53C3A" w:rsidRPr="00500E44" w:rsidRDefault="00F53C3A" w:rsidP="00F53C3A">
      <w:pPr>
        <w:spacing w:line="240" w:lineRule="auto"/>
        <w:ind w:right="-284"/>
        <w:rPr>
          <w:color w:val="000000"/>
          <w:sz w:val="24"/>
          <w:szCs w:val="24"/>
        </w:rPr>
      </w:pPr>
      <w:r w:rsidRPr="00500E44">
        <w:rPr>
          <w:color w:val="000000"/>
          <w:sz w:val="24"/>
          <w:szCs w:val="24"/>
        </w:rPr>
        <w:t xml:space="preserve">Согласно отчету о расходовании Резервного фонда </w:t>
      </w:r>
      <w:proofErr w:type="spellStart"/>
      <w:r w:rsidRPr="00500E44">
        <w:rPr>
          <w:color w:val="000000"/>
          <w:sz w:val="24"/>
          <w:szCs w:val="24"/>
        </w:rPr>
        <w:t>Змеиногорского</w:t>
      </w:r>
      <w:proofErr w:type="spellEnd"/>
      <w:r w:rsidRPr="00500E44">
        <w:rPr>
          <w:color w:val="000000"/>
          <w:sz w:val="24"/>
          <w:szCs w:val="24"/>
        </w:rPr>
        <w:t xml:space="preserve"> района за 2021 год, расходы по целевой статье расходов 9910014100 не производились.</w:t>
      </w:r>
    </w:p>
    <w:p w14:paraId="5C5E72DC" w14:textId="77777777" w:rsidR="00F53C3A" w:rsidRPr="00500E44" w:rsidRDefault="00F53C3A" w:rsidP="00F53C3A">
      <w:pPr>
        <w:spacing w:line="240" w:lineRule="auto"/>
        <w:ind w:right="-1"/>
        <w:rPr>
          <w:rFonts w:eastAsia="Times New Roman"/>
          <w:sz w:val="24"/>
          <w:szCs w:val="24"/>
        </w:rPr>
      </w:pPr>
      <w:r w:rsidRPr="00500E44">
        <w:rPr>
          <w:sz w:val="24"/>
          <w:szCs w:val="24"/>
        </w:rPr>
        <w:t>По вопросу 3. </w:t>
      </w:r>
      <w:r w:rsidRPr="00500E44">
        <w:rPr>
          <w:rFonts w:eastAsia="Times New Roman"/>
          <w:sz w:val="24"/>
          <w:szCs w:val="24"/>
        </w:rPr>
        <w:t>Проверка полноты и своевременности представления отчетов, предусмотренных Положением о порядке использования бюджетных ассигнований Резервного фонда.</w:t>
      </w:r>
    </w:p>
    <w:p w14:paraId="2E694222" w14:textId="77777777" w:rsidR="00F53C3A" w:rsidRPr="00500E44" w:rsidRDefault="00F53C3A" w:rsidP="00F53C3A">
      <w:pPr>
        <w:spacing w:line="240" w:lineRule="auto"/>
        <w:ind w:right="-284"/>
        <w:rPr>
          <w:sz w:val="24"/>
          <w:szCs w:val="24"/>
        </w:rPr>
      </w:pPr>
      <w:r w:rsidRPr="00500E44">
        <w:rPr>
          <w:sz w:val="24"/>
          <w:szCs w:val="24"/>
        </w:rPr>
        <w:t xml:space="preserve">3.1. </w:t>
      </w:r>
      <w:proofErr w:type="gramStart"/>
      <w:r w:rsidRPr="00500E44">
        <w:rPr>
          <w:sz w:val="24"/>
          <w:szCs w:val="24"/>
        </w:rPr>
        <w:t>Согласно абзаца</w:t>
      </w:r>
      <w:proofErr w:type="gramEnd"/>
      <w:r w:rsidRPr="00500E44">
        <w:rPr>
          <w:sz w:val="24"/>
          <w:szCs w:val="24"/>
        </w:rPr>
        <w:t xml:space="preserve"> 3 пункта 5 Положения о Резервном фонде, органы исполнительной власти и органы местного самоуправления в распоряжение которых предоставляются бюджетные ассигнования Резервного фонда, в месячный срок после проведения соответствующих мероприятий представляют в </w:t>
      </w:r>
      <w:proofErr w:type="spellStart"/>
      <w:r w:rsidRPr="00500E44">
        <w:rPr>
          <w:sz w:val="24"/>
          <w:szCs w:val="24"/>
        </w:rPr>
        <w:t>Райфинкомитет</w:t>
      </w:r>
      <w:proofErr w:type="spellEnd"/>
      <w:r w:rsidRPr="00500E44">
        <w:rPr>
          <w:sz w:val="24"/>
          <w:szCs w:val="24"/>
        </w:rPr>
        <w:t xml:space="preserve"> отчет о целевом использовании выделенных бюджетных ассигнований. </w:t>
      </w:r>
    </w:p>
    <w:p w14:paraId="171ACE86" w14:textId="77777777" w:rsidR="00F53C3A" w:rsidRPr="00500E44" w:rsidRDefault="00F53C3A" w:rsidP="00F53C3A">
      <w:pPr>
        <w:spacing w:line="240" w:lineRule="auto"/>
        <w:ind w:right="-284"/>
        <w:rPr>
          <w:sz w:val="24"/>
          <w:szCs w:val="24"/>
        </w:rPr>
      </w:pPr>
      <w:r w:rsidRPr="00500E44">
        <w:rPr>
          <w:sz w:val="24"/>
          <w:szCs w:val="24"/>
        </w:rPr>
        <w:t xml:space="preserve">ЗРУСХИ предоставило отчет о целевом использовании выделенных бюджетных ассигнований в </w:t>
      </w:r>
      <w:proofErr w:type="spellStart"/>
      <w:r w:rsidRPr="00500E44">
        <w:rPr>
          <w:sz w:val="24"/>
          <w:szCs w:val="24"/>
        </w:rPr>
        <w:t>Райфинкомитет</w:t>
      </w:r>
      <w:proofErr w:type="spellEnd"/>
      <w:r w:rsidRPr="00500E44">
        <w:rPr>
          <w:sz w:val="24"/>
          <w:szCs w:val="24"/>
        </w:rPr>
        <w:t xml:space="preserve"> №б/н от 18.02.2020г. на сумму 86,39 тыс. рублей (или 86,39% от плановых ассигнований).</w:t>
      </w:r>
    </w:p>
    <w:p w14:paraId="7A7198AF" w14:textId="77777777" w:rsidR="00F53C3A" w:rsidRPr="00500E44" w:rsidRDefault="00F53C3A" w:rsidP="00F53C3A">
      <w:pPr>
        <w:spacing w:line="240" w:lineRule="auto"/>
        <w:ind w:right="-1"/>
        <w:rPr>
          <w:color w:val="FF0000"/>
          <w:sz w:val="24"/>
          <w:szCs w:val="24"/>
        </w:rPr>
      </w:pPr>
      <w:r w:rsidRPr="00500E44">
        <w:rPr>
          <w:sz w:val="24"/>
          <w:szCs w:val="24"/>
        </w:rPr>
        <w:t xml:space="preserve">В представленном отчете о целевом использовании выделенных бюджетных ассигнований нарушений не обнаружено. </w:t>
      </w:r>
    </w:p>
    <w:p w14:paraId="72FB5FA4" w14:textId="77777777" w:rsidR="00F53C3A" w:rsidRPr="00500E44" w:rsidRDefault="00F53C3A" w:rsidP="00F53C3A">
      <w:pPr>
        <w:spacing w:line="240" w:lineRule="auto"/>
        <w:ind w:right="-1"/>
        <w:rPr>
          <w:color w:val="FF0000"/>
          <w:sz w:val="24"/>
          <w:szCs w:val="24"/>
        </w:rPr>
      </w:pPr>
      <w:r w:rsidRPr="00500E44">
        <w:rPr>
          <w:sz w:val="24"/>
          <w:szCs w:val="24"/>
        </w:rPr>
        <w:t xml:space="preserve">Отчет об использовании бюджетных ассигнований резервного фонда администрации муниципального образования </w:t>
      </w:r>
      <w:proofErr w:type="spellStart"/>
      <w:r w:rsidRPr="00500E44">
        <w:rPr>
          <w:sz w:val="24"/>
          <w:szCs w:val="24"/>
        </w:rPr>
        <w:t>Змеиногорский</w:t>
      </w:r>
      <w:proofErr w:type="spellEnd"/>
      <w:r w:rsidRPr="00500E44">
        <w:rPr>
          <w:sz w:val="24"/>
          <w:szCs w:val="24"/>
        </w:rPr>
        <w:t xml:space="preserve"> район прилагается к годовому отчету за 2020 год об исполнении бюджета муниципального образования </w:t>
      </w:r>
      <w:proofErr w:type="spellStart"/>
      <w:r w:rsidRPr="00500E44">
        <w:rPr>
          <w:sz w:val="24"/>
          <w:szCs w:val="24"/>
        </w:rPr>
        <w:t>Змеиногорский</w:t>
      </w:r>
      <w:proofErr w:type="spellEnd"/>
      <w:r w:rsidRPr="00500E44">
        <w:rPr>
          <w:sz w:val="24"/>
          <w:szCs w:val="24"/>
        </w:rPr>
        <w:t xml:space="preserve"> район Алтайского края.</w:t>
      </w:r>
    </w:p>
    <w:p w14:paraId="30911056" w14:textId="77777777" w:rsidR="00F53C3A" w:rsidRPr="00500E44" w:rsidRDefault="00F53C3A" w:rsidP="00F53C3A">
      <w:pPr>
        <w:spacing w:line="240" w:lineRule="auto"/>
        <w:ind w:right="-1"/>
        <w:rPr>
          <w:sz w:val="24"/>
          <w:szCs w:val="24"/>
        </w:rPr>
      </w:pPr>
      <w:r w:rsidRPr="00500E44">
        <w:rPr>
          <w:sz w:val="24"/>
          <w:szCs w:val="24"/>
        </w:rPr>
        <w:t xml:space="preserve">Данные об утвержденных бюджетных ассигнованиях </w:t>
      </w:r>
      <w:r w:rsidRPr="00500E44">
        <w:rPr>
          <w:rFonts w:eastAsia="Times New Roman"/>
          <w:sz w:val="24"/>
          <w:szCs w:val="24"/>
        </w:rPr>
        <w:t xml:space="preserve">на устранение последствий неблагоприятных метеорологических явлений в сумме 100,00 тыс. рублей и кассовом расходе </w:t>
      </w:r>
      <w:r w:rsidRPr="00500E44">
        <w:rPr>
          <w:sz w:val="24"/>
          <w:szCs w:val="24"/>
        </w:rPr>
        <w:t xml:space="preserve"> ЗРУСХИ на их реализацию в сумме 86,39 тыс. рублей (или 86,39% от утвержденного показателя) соответствуют данным отчета об исполнении бюджета ЗРУСХИ за 2020 формы 0503127 по состоянию на 01.01.2021 года.</w:t>
      </w:r>
    </w:p>
    <w:p w14:paraId="1C4A65F6" w14:textId="77777777" w:rsidR="00F53C3A" w:rsidRPr="00500E44" w:rsidRDefault="00F53C3A" w:rsidP="00F53C3A">
      <w:pPr>
        <w:spacing w:line="240" w:lineRule="auto"/>
        <w:ind w:right="-1"/>
        <w:rPr>
          <w:rFonts w:eastAsia="Times New Roman"/>
          <w:sz w:val="24"/>
          <w:szCs w:val="24"/>
        </w:rPr>
      </w:pPr>
      <w:r w:rsidRPr="00500E44">
        <w:rPr>
          <w:sz w:val="24"/>
          <w:szCs w:val="24"/>
        </w:rPr>
        <w:t>По вопросу 4. </w:t>
      </w:r>
      <w:r w:rsidRPr="00500E44">
        <w:rPr>
          <w:rFonts w:eastAsia="Times New Roman"/>
          <w:sz w:val="24"/>
          <w:szCs w:val="24"/>
        </w:rPr>
        <w:t>Проверка своевременности, полноты и достоверности в документах учета.</w:t>
      </w:r>
    </w:p>
    <w:p w14:paraId="6D365685" w14:textId="77777777" w:rsidR="00F53C3A" w:rsidRPr="00500E44" w:rsidRDefault="00F53C3A" w:rsidP="00F53C3A">
      <w:pPr>
        <w:spacing w:line="240" w:lineRule="auto"/>
        <w:ind w:right="-1"/>
        <w:rPr>
          <w:sz w:val="24"/>
          <w:szCs w:val="24"/>
        </w:rPr>
      </w:pPr>
      <w:r w:rsidRPr="00500E44">
        <w:rPr>
          <w:rFonts w:eastAsia="Times New Roman"/>
          <w:sz w:val="24"/>
          <w:szCs w:val="24"/>
        </w:rPr>
        <w:t xml:space="preserve">4.1. В связи с блокированием лицевых счетов Администрации </w:t>
      </w:r>
      <w:proofErr w:type="spellStart"/>
      <w:r w:rsidRPr="00500E44">
        <w:rPr>
          <w:rFonts w:eastAsia="Times New Roman"/>
          <w:sz w:val="24"/>
          <w:szCs w:val="24"/>
        </w:rPr>
        <w:t>Змеиногорского</w:t>
      </w:r>
      <w:proofErr w:type="spellEnd"/>
      <w:r w:rsidRPr="00500E44">
        <w:rPr>
          <w:rFonts w:eastAsia="Times New Roman"/>
          <w:sz w:val="24"/>
          <w:szCs w:val="24"/>
        </w:rPr>
        <w:t xml:space="preserve"> района Алтайского края в </w:t>
      </w:r>
      <w:r w:rsidRPr="00500E44">
        <w:rPr>
          <w:sz w:val="24"/>
          <w:szCs w:val="24"/>
        </w:rPr>
        <w:t xml:space="preserve">Управлении Федерального казначейства по Алтайскому краю финансирование производилось через лицевые счета Управления по сельскому хозяйству, землепользованию, природопользованию и управлению муниципальным имуществом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кая (ЗРУСХИ). </w:t>
      </w:r>
    </w:p>
    <w:p w14:paraId="58A22972" w14:textId="780469E9" w:rsidR="00F53C3A" w:rsidRPr="00500E44" w:rsidRDefault="00F53C3A" w:rsidP="00F53C3A">
      <w:pPr>
        <w:spacing w:line="240" w:lineRule="auto"/>
        <w:ind w:right="-1"/>
        <w:rPr>
          <w:rFonts w:eastAsia="Times New Roman"/>
          <w:sz w:val="24"/>
          <w:szCs w:val="24"/>
        </w:rPr>
      </w:pPr>
      <w:r w:rsidRPr="00500E44">
        <w:rPr>
          <w:rFonts w:eastAsia="Times New Roman"/>
          <w:sz w:val="24"/>
          <w:szCs w:val="24"/>
        </w:rPr>
        <w:t xml:space="preserve">На основании Постановления Администрации </w:t>
      </w:r>
      <w:proofErr w:type="spellStart"/>
      <w:r w:rsidRPr="00500E44">
        <w:rPr>
          <w:rFonts w:eastAsia="Times New Roman"/>
          <w:sz w:val="24"/>
          <w:szCs w:val="24"/>
        </w:rPr>
        <w:t>Змеиногорского</w:t>
      </w:r>
      <w:proofErr w:type="spellEnd"/>
      <w:r w:rsidRPr="00500E44">
        <w:rPr>
          <w:rFonts w:eastAsia="Times New Roman"/>
          <w:sz w:val="24"/>
          <w:szCs w:val="24"/>
        </w:rPr>
        <w:t xml:space="preserve"> района Алтайского края от 29.01.2020 года №29 «О выделении средств из Резервного фонда», б</w:t>
      </w:r>
      <w:r w:rsidRPr="00500E44">
        <w:rPr>
          <w:sz w:val="24"/>
          <w:szCs w:val="24"/>
        </w:rPr>
        <w:t xml:space="preserve">юджетные ассигнования </w:t>
      </w:r>
      <w:r w:rsidRPr="00500E44">
        <w:rPr>
          <w:rFonts w:eastAsia="Times New Roman"/>
          <w:sz w:val="24"/>
          <w:szCs w:val="24"/>
        </w:rPr>
        <w:t xml:space="preserve">из Резервного фонда поступили на лицевой счет ЗРУСХИ №03173204020 в 2020 году на общую сумму 86,39 тыс. рублей. Это подтверждается предельными объемами финансирования по коду расходов КБК0870113991001410244, </w:t>
      </w:r>
      <w:proofErr w:type="gramStart"/>
      <w:r w:rsidRPr="00500E44">
        <w:rPr>
          <w:rFonts w:eastAsia="Times New Roman"/>
          <w:sz w:val="24"/>
          <w:szCs w:val="24"/>
        </w:rPr>
        <w:t>согласно заявок</w:t>
      </w:r>
      <w:proofErr w:type="gramEnd"/>
      <w:r w:rsidRPr="00500E44">
        <w:rPr>
          <w:rFonts w:eastAsia="Times New Roman"/>
          <w:sz w:val="24"/>
          <w:szCs w:val="24"/>
        </w:rPr>
        <w:t xml:space="preserve"> на финансирование, по лицевому счету №03173204020 отраженных в расходных расписаниях по ф.0531722</w:t>
      </w:r>
      <w:r w:rsidR="00037368" w:rsidRPr="00500E44">
        <w:rPr>
          <w:rFonts w:eastAsia="Times New Roman"/>
          <w:sz w:val="24"/>
          <w:szCs w:val="24"/>
        </w:rPr>
        <w:t>.</w:t>
      </w:r>
    </w:p>
    <w:p w14:paraId="2B248DA7" w14:textId="11554DCB" w:rsidR="00F53C3A" w:rsidRPr="00500E44" w:rsidRDefault="00F53C3A" w:rsidP="00F53C3A">
      <w:pPr>
        <w:spacing w:line="240" w:lineRule="auto"/>
        <w:ind w:right="-1"/>
        <w:rPr>
          <w:sz w:val="24"/>
          <w:szCs w:val="24"/>
        </w:rPr>
      </w:pPr>
      <w:r w:rsidRPr="00500E44">
        <w:rPr>
          <w:sz w:val="24"/>
          <w:szCs w:val="24"/>
        </w:rPr>
        <w:t xml:space="preserve">Ведение бухгалтерского учета, контроля над исполнением контрактов за ЗРУСХИ осуществляет Централизованная межведомственная бухгалтерия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края, согласно положению утвержденного Постановлением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края от 15.05.2015 года №243. Распоряжением Администрации </w:t>
      </w:r>
      <w:proofErr w:type="spellStart"/>
      <w:r w:rsidRPr="00500E44">
        <w:rPr>
          <w:sz w:val="24"/>
          <w:szCs w:val="24"/>
        </w:rPr>
        <w:t>Змеиногорского</w:t>
      </w:r>
      <w:proofErr w:type="spellEnd"/>
      <w:r w:rsidRPr="00500E44">
        <w:rPr>
          <w:sz w:val="24"/>
          <w:szCs w:val="24"/>
        </w:rPr>
        <w:t xml:space="preserve"> района </w:t>
      </w:r>
      <w:r w:rsidR="004E2BF6" w:rsidRPr="00500E44">
        <w:rPr>
          <w:sz w:val="24"/>
          <w:szCs w:val="24"/>
        </w:rPr>
        <w:t>А</w:t>
      </w:r>
      <w:r w:rsidRPr="00500E44">
        <w:rPr>
          <w:sz w:val="24"/>
          <w:szCs w:val="24"/>
        </w:rPr>
        <w:t xml:space="preserve">лтайского края от 30.12.2015 года №248-р утверждена учетная политика для целей бюджетного учета в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края. </w:t>
      </w:r>
    </w:p>
    <w:p w14:paraId="21BFA213" w14:textId="77777777" w:rsidR="00F53C3A" w:rsidRPr="00500E44" w:rsidRDefault="00F53C3A" w:rsidP="00F53C3A">
      <w:pPr>
        <w:spacing w:line="240" w:lineRule="auto"/>
        <w:ind w:right="-1"/>
        <w:rPr>
          <w:rFonts w:eastAsia="Times New Roman"/>
          <w:sz w:val="24"/>
          <w:szCs w:val="24"/>
        </w:rPr>
      </w:pPr>
      <w:r w:rsidRPr="00500E44">
        <w:rPr>
          <w:rFonts w:eastAsia="Times New Roman"/>
          <w:sz w:val="24"/>
          <w:szCs w:val="24"/>
        </w:rPr>
        <w:lastRenderedPageBreak/>
        <w:t>4.2.</w:t>
      </w:r>
      <w:r w:rsidRPr="00500E44">
        <w:rPr>
          <w:sz w:val="24"/>
          <w:szCs w:val="24"/>
        </w:rPr>
        <w:t xml:space="preserve"> </w:t>
      </w:r>
      <w:r w:rsidRPr="00500E44">
        <w:rPr>
          <w:rFonts w:eastAsia="Times New Roman"/>
          <w:sz w:val="24"/>
          <w:szCs w:val="24"/>
        </w:rPr>
        <w:t>На выделенные в 2020 году б</w:t>
      </w:r>
      <w:r w:rsidRPr="00500E44">
        <w:rPr>
          <w:sz w:val="24"/>
          <w:szCs w:val="24"/>
        </w:rPr>
        <w:t xml:space="preserve">юджетные ассигнования </w:t>
      </w:r>
      <w:r w:rsidRPr="00500E44">
        <w:rPr>
          <w:rFonts w:eastAsia="Times New Roman"/>
          <w:sz w:val="24"/>
          <w:szCs w:val="24"/>
        </w:rPr>
        <w:t>из Резервного фонда, на устранение последствий неблагоприятных метеорологических явлений, заключены муниципальные контракты (договоры) и выданы подотчетным лицами денежные средства</w:t>
      </w:r>
      <w:r w:rsidRPr="00500E44">
        <w:rPr>
          <w:rFonts w:eastAsia="Times New Roman"/>
          <w:color w:val="FF0000"/>
          <w:sz w:val="24"/>
          <w:szCs w:val="24"/>
        </w:rPr>
        <w:t xml:space="preserve"> </w:t>
      </w:r>
      <w:r w:rsidRPr="00500E44">
        <w:rPr>
          <w:rFonts w:eastAsia="Times New Roman"/>
          <w:sz w:val="24"/>
          <w:szCs w:val="24"/>
        </w:rPr>
        <w:t>под отчет.</w:t>
      </w:r>
    </w:p>
    <w:p w14:paraId="4FB979AC" w14:textId="77777777" w:rsidR="00F53C3A" w:rsidRPr="00500E44" w:rsidRDefault="00F53C3A" w:rsidP="00F53C3A">
      <w:pPr>
        <w:spacing w:line="240" w:lineRule="auto"/>
        <w:ind w:right="-1"/>
        <w:rPr>
          <w:rFonts w:eastAsia="Times New Roman"/>
          <w:sz w:val="24"/>
          <w:szCs w:val="24"/>
        </w:rPr>
      </w:pPr>
      <w:r w:rsidRPr="00500E44">
        <w:rPr>
          <w:rFonts w:eastAsia="Times New Roman"/>
          <w:sz w:val="24"/>
          <w:szCs w:val="24"/>
        </w:rPr>
        <w:t>4.2.1. В соответствии с пунктом 4 части 1 статьи 93 Федерального закона от 05.04.2013 года №44-ФЗ «О контрактной системе в сфере закупок товаров, работ, услуг для обеспечения государственных и муниципальных нужд», как с единственным поставщиком, ЗРУСХИ заключило муниципальные контракты (договоры) на общую сумму 70,30 тыс. рублей:</w:t>
      </w:r>
    </w:p>
    <w:p w14:paraId="197D979D" w14:textId="77777777" w:rsidR="00F53C3A" w:rsidRPr="00500E44" w:rsidRDefault="00F53C3A" w:rsidP="00F53C3A">
      <w:pPr>
        <w:pStyle w:val="a7"/>
        <w:numPr>
          <w:ilvl w:val="0"/>
          <w:numId w:val="1"/>
        </w:numPr>
        <w:spacing w:line="240" w:lineRule="auto"/>
        <w:ind w:left="0" w:right="-1" w:firstLine="709"/>
        <w:rPr>
          <w:rFonts w:eastAsia="Times New Roman"/>
          <w:sz w:val="24"/>
          <w:szCs w:val="24"/>
        </w:rPr>
      </w:pPr>
      <w:r w:rsidRPr="00500E44">
        <w:rPr>
          <w:rFonts w:eastAsia="Times New Roman"/>
          <w:sz w:val="24"/>
          <w:szCs w:val="24"/>
        </w:rPr>
        <w:t>Договор №б/н от 29.01.2020г. «На оказание услуг по организации питания участников мероприятия» с Индивидуальным предпринимателем Макеева Галина Викторовна на сумму 58,25 тыс. рублей.</w:t>
      </w:r>
    </w:p>
    <w:p w14:paraId="022E0ED9" w14:textId="77777777" w:rsidR="00F53C3A" w:rsidRPr="00500E44" w:rsidRDefault="00F53C3A" w:rsidP="00F53C3A">
      <w:pPr>
        <w:spacing w:line="240" w:lineRule="auto"/>
        <w:ind w:right="-1"/>
        <w:rPr>
          <w:rFonts w:eastAsia="Times New Roman"/>
          <w:sz w:val="24"/>
          <w:szCs w:val="24"/>
        </w:rPr>
      </w:pPr>
      <w:r w:rsidRPr="00500E44">
        <w:rPr>
          <w:rFonts w:eastAsia="Times New Roman"/>
          <w:sz w:val="24"/>
          <w:szCs w:val="24"/>
        </w:rPr>
        <w:t>Выпиской из лицевого счета №03173204020 получателя бюджетных средств от 19.02.2020г. ф.0531759 подтверждается о</w:t>
      </w:r>
      <w:r w:rsidRPr="00500E44">
        <w:rPr>
          <w:sz w:val="24"/>
          <w:szCs w:val="24"/>
        </w:rPr>
        <w:t xml:space="preserve">плата заказчиком за оказанные услуги по платёжному поручению №426802 от 19.02.2020г в сумме 58,25 тыс. рублей, без нарушения срока, указанного в пункте 3.3. договора, по </w:t>
      </w:r>
      <w:r w:rsidRPr="00500E44">
        <w:rPr>
          <w:rFonts w:eastAsia="Times New Roman"/>
          <w:sz w:val="24"/>
          <w:szCs w:val="24"/>
        </w:rPr>
        <w:t>Акту №02 от 10.02.2020г. на сумму 58,25 тыс. рублей. Услуги оказаны исполнителем без нарушения условий договора.</w:t>
      </w:r>
    </w:p>
    <w:p w14:paraId="3BFC3FC6" w14:textId="77777777" w:rsidR="00F53C3A" w:rsidRPr="00500E44" w:rsidRDefault="00F53C3A" w:rsidP="00F53C3A">
      <w:pPr>
        <w:pStyle w:val="a7"/>
        <w:numPr>
          <w:ilvl w:val="0"/>
          <w:numId w:val="1"/>
        </w:numPr>
        <w:spacing w:line="240" w:lineRule="auto"/>
        <w:ind w:left="0" w:right="-1" w:firstLine="709"/>
        <w:rPr>
          <w:rFonts w:eastAsia="Times New Roman"/>
          <w:sz w:val="24"/>
          <w:szCs w:val="24"/>
        </w:rPr>
      </w:pPr>
      <w:r w:rsidRPr="00500E44">
        <w:rPr>
          <w:rFonts w:eastAsia="Times New Roman"/>
          <w:sz w:val="24"/>
          <w:szCs w:val="24"/>
        </w:rPr>
        <w:t xml:space="preserve">Муниципальный контракт №б/н от 29.01.2020г. на услуги перевозки с Рыбаковым Евгением Сергеевичем на сумму 2,87 тыс. рублей, в том числе налог на доходы физических лиц (13%), кроме того, на сумму вознаграждения были начислены страховые взносы в сумме 0,78 тыс. рублей (27.1%), общая сумма расходов составила 3,65 тыс. рублей. </w:t>
      </w:r>
    </w:p>
    <w:p w14:paraId="57275776" w14:textId="77777777" w:rsidR="00F53C3A" w:rsidRPr="00500E44" w:rsidRDefault="00F53C3A" w:rsidP="006B0A00">
      <w:pPr>
        <w:spacing w:line="240" w:lineRule="auto"/>
        <w:ind w:right="-1" w:firstLine="851"/>
        <w:rPr>
          <w:rFonts w:eastAsia="Times New Roman"/>
          <w:sz w:val="24"/>
          <w:szCs w:val="24"/>
        </w:rPr>
      </w:pPr>
      <w:r w:rsidRPr="00500E44">
        <w:rPr>
          <w:rFonts w:eastAsia="Times New Roman"/>
          <w:sz w:val="24"/>
          <w:szCs w:val="24"/>
        </w:rPr>
        <w:t>Выпиской из лицевого счета №03173204020 получателя бюджетных средств от 07.02.2020г. ф.0531759 подтверждается о</w:t>
      </w:r>
      <w:r w:rsidRPr="00500E44">
        <w:rPr>
          <w:sz w:val="24"/>
          <w:szCs w:val="24"/>
        </w:rPr>
        <w:t>плата за оказанные услуги произведенные заказчиком платёжным поручением №152356 от 07.02.2020г. на сумму 2,5 тыс. рублей без н</w:t>
      </w:r>
      <w:r w:rsidRPr="00500E44">
        <w:rPr>
          <w:rFonts w:eastAsia="Times New Roman"/>
          <w:sz w:val="24"/>
          <w:szCs w:val="24"/>
        </w:rPr>
        <w:t>алога на доходы физических лиц</w:t>
      </w:r>
      <w:r w:rsidRPr="00500E44">
        <w:rPr>
          <w:sz w:val="24"/>
          <w:szCs w:val="24"/>
        </w:rPr>
        <w:t xml:space="preserve">, без нарушения срока, указанного в пункте 3.3. муниципального контракта, по </w:t>
      </w:r>
      <w:r w:rsidRPr="00500E44">
        <w:rPr>
          <w:rFonts w:eastAsia="Times New Roman"/>
          <w:sz w:val="24"/>
          <w:szCs w:val="24"/>
        </w:rPr>
        <w:t xml:space="preserve">Акту приема -передачи оказанных услуг №б/н от 29.01.2020г. на сумму 2,87тыс. рублей. Налог на доходы физических лиц, страховые взносы перечислены заказчиком </w:t>
      </w:r>
      <w:r w:rsidRPr="00500E44">
        <w:rPr>
          <w:sz w:val="24"/>
          <w:szCs w:val="24"/>
        </w:rPr>
        <w:t xml:space="preserve">07.02.2020г. платёжными поручениями №148603 в сумме 0,37 тыс. рублей, №148605 в сумме 0,15 тыс. рублей, №148607 на сумму 0,63 тыс. рублей. </w:t>
      </w:r>
      <w:r w:rsidRPr="00500E44">
        <w:rPr>
          <w:rFonts w:eastAsia="Times New Roman"/>
          <w:sz w:val="24"/>
          <w:szCs w:val="24"/>
        </w:rPr>
        <w:t>Услуги оказаны исполнителем без нарушения условий договора.</w:t>
      </w:r>
    </w:p>
    <w:p w14:paraId="1B53341E" w14:textId="77777777" w:rsidR="00F53C3A" w:rsidRPr="00500E44" w:rsidRDefault="00F53C3A" w:rsidP="00F53C3A">
      <w:pPr>
        <w:pStyle w:val="a7"/>
        <w:numPr>
          <w:ilvl w:val="0"/>
          <w:numId w:val="1"/>
        </w:numPr>
        <w:spacing w:line="240" w:lineRule="auto"/>
        <w:ind w:left="0" w:right="-1" w:firstLine="709"/>
        <w:rPr>
          <w:rFonts w:eastAsia="Times New Roman"/>
          <w:color w:val="FF0000"/>
          <w:sz w:val="24"/>
          <w:szCs w:val="24"/>
        </w:rPr>
      </w:pPr>
      <w:r w:rsidRPr="00500E44">
        <w:rPr>
          <w:rFonts w:eastAsia="Times New Roman"/>
          <w:sz w:val="24"/>
          <w:szCs w:val="24"/>
        </w:rPr>
        <w:t>Договор №б/н от 29.01.2020г. «На оказание гостиничных услуг» с ООО «</w:t>
      </w:r>
      <w:proofErr w:type="spellStart"/>
      <w:r w:rsidRPr="00500E44">
        <w:rPr>
          <w:rFonts w:eastAsia="Times New Roman"/>
          <w:sz w:val="24"/>
          <w:szCs w:val="24"/>
        </w:rPr>
        <w:t>Автолидер</w:t>
      </w:r>
      <w:proofErr w:type="spellEnd"/>
      <w:r w:rsidRPr="00500E44">
        <w:rPr>
          <w:rFonts w:eastAsia="Times New Roman"/>
          <w:sz w:val="24"/>
          <w:szCs w:val="24"/>
        </w:rPr>
        <w:t>» на сумму 8,4 тыс. рублей.</w:t>
      </w:r>
    </w:p>
    <w:p w14:paraId="62032C1A" w14:textId="77777777" w:rsidR="00F53C3A" w:rsidRPr="00500E44" w:rsidRDefault="00F53C3A" w:rsidP="00F53C3A">
      <w:pPr>
        <w:spacing w:line="240" w:lineRule="auto"/>
        <w:ind w:right="-1"/>
        <w:rPr>
          <w:rFonts w:eastAsia="Times New Roman"/>
          <w:sz w:val="24"/>
          <w:szCs w:val="24"/>
        </w:rPr>
      </w:pPr>
      <w:r w:rsidRPr="00500E44">
        <w:rPr>
          <w:sz w:val="24"/>
          <w:szCs w:val="24"/>
        </w:rPr>
        <w:t>Оплата за оказанные услуги произведена заказчиком по платёжному поручению №178372 10.02.2020г. на сумму 8,4 тыс. рублей, что подтверждается в</w:t>
      </w:r>
      <w:r w:rsidRPr="00500E44">
        <w:rPr>
          <w:rFonts w:eastAsia="Times New Roman"/>
          <w:sz w:val="24"/>
          <w:szCs w:val="24"/>
        </w:rPr>
        <w:t xml:space="preserve">ыпиской из лицевого счета №03173204020 получателя бюджетных средств от 10.02.2020г. ф.0531759, </w:t>
      </w:r>
      <w:r w:rsidRPr="00500E44">
        <w:rPr>
          <w:sz w:val="24"/>
          <w:szCs w:val="24"/>
        </w:rPr>
        <w:t xml:space="preserve">без нарушения срока, указанного в пункте 3.7. договора, по </w:t>
      </w:r>
      <w:r w:rsidRPr="00500E44">
        <w:rPr>
          <w:rFonts w:eastAsia="Times New Roman"/>
          <w:sz w:val="24"/>
          <w:szCs w:val="24"/>
        </w:rPr>
        <w:t>Акту оказанных услуг №574 от 01.02.2020 г. на сумму 8,4 тыс. рублей. Услуги оказаны исполнителем без нарушения условий договора.</w:t>
      </w:r>
    </w:p>
    <w:p w14:paraId="2EBFCD0B" w14:textId="77777777" w:rsidR="00F53C3A" w:rsidRPr="00500E44" w:rsidRDefault="00F53C3A" w:rsidP="00F53C3A">
      <w:pPr>
        <w:widowControl w:val="0"/>
        <w:autoSpaceDE w:val="0"/>
        <w:autoSpaceDN w:val="0"/>
        <w:adjustRightInd w:val="0"/>
        <w:spacing w:line="240" w:lineRule="auto"/>
        <w:ind w:right="-1"/>
        <w:rPr>
          <w:sz w:val="24"/>
          <w:szCs w:val="24"/>
        </w:rPr>
      </w:pPr>
      <w:r w:rsidRPr="00500E44">
        <w:rPr>
          <w:sz w:val="24"/>
          <w:szCs w:val="24"/>
        </w:rPr>
        <w:t xml:space="preserve">Учет банковских операций по счетам ведется на основании первичных документов в журнале операций № 2 «Журнал операций с безналичными денежными средствами» ф.0504071. Учет операций по движению безналичных денежных средств учреждения ведется на основании первичных документов, приложенных к выпискам соответствующих счетов. Суммы, отраженные в банковских выписках, соответствуют приложенным к ним первичным документам с отметкой банка об их исполнении. Движение средств по расходу банковских операций подтверждены документально - платежными поручениями. </w:t>
      </w:r>
    </w:p>
    <w:p w14:paraId="5F567736" w14:textId="77777777" w:rsidR="006B0A00" w:rsidRPr="00500E44" w:rsidRDefault="00F53C3A" w:rsidP="00F53C3A">
      <w:pPr>
        <w:pStyle w:val="a7"/>
        <w:spacing w:line="240" w:lineRule="auto"/>
        <w:ind w:left="0" w:right="-1"/>
        <w:rPr>
          <w:sz w:val="24"/>
          <w:szCs w:val="24"/>
        </w:rPr>
      </w:pPr>
      <w:r w:rsidRPr="00500E44">
        <w:rPr>
          <w:sz w:val="24"/>
          <w:szCs w:val="24"/>
        </w:rPr>
        <w:t>По обязательствам за оказанные услуги отражение операций осуществляется в Журнале операций № 4 «Журнал операций расчетов с поставщиками и подрядчиками» ф.0504071 на основании заключенных муниципальных контрактов (договоров) и предъявленных актов за оказанные услуги.</w:t>
      </w:r>
    </w:p>
    <w:p w14:paraId="0F29F28B" w14:textId="421B3427" w:rsidR="00F53C3A" w:rsidRPr="00500E44" w:rsidRDefault="006B0A00" w:rsidP="00F53C3A">
      <w:pPr>
        <w:pStyle w:val="a7"/>
        <w:spacing w:line="240" w:lineRule="auto"/>
        <w:ind w:left="0" w:right="-1"/>
        <w:rPr>
          <w:i/>
          <w:iCs/>
          <w:sz w:val="24"/>
          <w:szCs w:val="24"/>
        </w:rPr>
      </w:pPr>
      <w:r w:rsidRPr="00500E44">
        <w:rPr>
          <w:i/>
          <w:iCs/>
          <w:sz w:val="24"/>
          <w:szCs w:val="24"/>
        </w:rPr>
        <w:t>В</w:t>
      </w:r>
      <w:r w:rsidR="00F53C3A" w:rsidRPr="00500E44">
        <w:rPr>
          <w:i/>
          <w:iCs/>
          <w:sz w:val="24"/>
          <w:szCs w:val="24"/>
        </w:rPr>
        <w:t xml:space="preserve"> Журнале операций №4 за февраль 2020г. за дату операции 03.02.2020г. указана в Акте оказанных услуг №574 с ООО «</w:t>
      </w:r>
      <w:proofErr w:type="spellStart"/>
      <w:r w:rsidR="00F53C3A" w:rsidRPr="00500E44">
        <w:rPr>
          <w:i/>
          <w:iCs/>
          <w:sz w:val="24"/>
          <w:szCs w:val="24"/>
        </w:rPr>
        <w:t>Автолидер</w:t>
      </w:r>
      <w:proofErr w:type="spellEnd"/>
      <w:r w:rsidR="00F53C3A" w:rsidRPr="00500E44">
        <w:rPr>
          <w:i/>
          <w:iCs/>
          <w:sz w:val="24"/>
          <w:szCs w:val="24"/>
        </w:rPr>
        <w:t xml:space="preserve">» дата 29.01.2020г. вместо 01.02.2020г., чем нарушен п.1 ст.9 Федерального закона от 06.12.2011.г. №402-ФЗ «О бухгалтерском </w:t>
      </w:r>
      <w:r w:rsidR="00F53C3A" w:rsidRPr="00500E44">
        <w:rPr>
          <w:i/>
          <w:iCs/>
          <w:sz w:val="24"/>
          <w:szCs w:val="24"/>
        </w:rPr>
        <w:lastRenderedPageBreak/>
        <w:t>учете» основанием для отражения в бухгалтерском учете информации об активах и обязательствах, а также операций с ними являются первичные учетные документы.</w:t>
      </w:r>
    </w:p>
    <w:p w14:paraId="574A8647" w14:textId="77777777" w:rsidR="00F53C3A" w:rsidRPr="00500E44" w:rsidRDefault="00F53C3A" w:rsidP="00F53C3A">
      <w:pPr>
        <w:spacing w:line="240" w:lineRule="auto"/>
        <w:ind w:right="-1" w:firstLine="851"/>
        <w:rPr>
          <w:sz w:val="24"/>
          <w:szCs w:val="24"/>
        </w:rPr>
      </w:pPr>
      <w:r w:rsidRPr="00500E44">
        <w:rPr>
          <w:sz w:val="24"/>
          <w:szCs w:val="24"/>
        </w:rPr>
        <w:t>Учет расчетов по договорам, в части начисленных сумм налога на доходы физических лиц ведется на основании первичных документов в журнале операций № 6 «Журнал операций расчетов по оплате труда» ф.0504071.</w:t>
      </w:r>
    </w:p>
    <w:p w14:paraId="610E2C14" w14:textId="71815A9B" w:rsidR="00F53C3A" w:rsidRPr="00500E44" w:rsidRDefault="00F53C3A" w:rsidP="00F53C3A">
      <w:pPr>
        <w:shd w:val="clear" w:color="auto" w:fill="FFFFFF"/>
        <w:spacing w:line="240" w:lineRule="auto"/>
        <w:ind w:right="-1"/>
        <w:rPr>
          <w:sz w:val="24"/>
          <w:szCs w:val="24"/>
        </w:rPr>
      </w:pPr>
      <w:r w:rsidRPr="00500E44">
        <w:rPr>
          <w:sz w:val="24"/>
          <w:szCs w:val="24"/>
        </w:rPr>
        <w:t xml:space="preserve">Журналы операций выведены на бумажные носители, не все журналы подписаны лицом </w:t>
      </w:r>
      <w:r w:rsidR="002116C4" w:rsidRPr="00500E44">
        <w:rPr>
          <w:sz w:val="24"/>
          <w:szCs w:val="24"/>
        </w:rPr>
        <w:t xml:space="preserve">ответственным </w:t>
      </w:r>
      <w:r w:rsidRPr="00500E44">
        <w:rPr>
          <w:sz w:val="24"/>
          <w:szCs w:val="24"/>
        </w:rPr>
        <w:t>за его формирование, главным бухгалтером.</w:t>
      </w:r>
    </w:p>
    <w:p w14:paraId="77BDF6BF" w14:textId="77777777" w:rsidR="00F53C3A" w:rsidRPr="00500E44" w:rsidRDefault="00F53C3A" w:rsidP="00F53C3A">
      <w:pPr>
        <w:spacing w:line="240" w:lineRule="auto"/>
        <w:ind w:right="-1" w:firstLine="851"/>
        <w:rPr>
          <w:rFonts w:eastAsia="Times New Roman"/>
          <w:sz w:val="24"/>
          <w:szCs w:val="24"/>
        </w:rPr>
      </w:pPr>
      <w:r w:rsidRPr="00500E44">
        <w:rPr>
          <w:sz w:val="24"/>
          <w:szCs w:val="24"/>
        </w:rPr>
        <w:t>Нарушений положений статьи 34 Федерального закона №44-ФЗ в договорах (контрактах) не установлено. Исполнители оказали услуги надлежащего качества в сроки, указанные в договорах (контрактах), расчеты с исполнителями услуг осуществлены заказчиком в сроки, установленные договорами(контрактами).</w:t>
      </w:r>
    </w:p>
    <w:p w14:paraId="4DAFE46A" w14:textId="77777777" w:rsidR="00F53C3A" w:rsidRPr="00500E44" w:rsidRDefault="00F53C3A" w:rsidP="00F53C3A">
      <w:pPr>
        <w:widowControl w:val="0"/>
        <w:autoSpaceDE w:val="0"/>
        <w:autoSpaceDN w:val="0"/>
        <w:adjustRightInd w:val="0"/>
        <w:spacing w:line="240" w:lineRule="auto"/>
        <w:ind w:right="-1" w:firstLine="500"/>
        <w:rPr>
          <w:rFonts w:eastAsia="Times New Roman"/>
          <w:sz w:val="24"/>
          <w:szCs w:val="24"/>
        </w:rPr>
      </w:pPr>
      <w:r w:rsidRPr="00500E44">
        <w:rPr>
          <w:rFonts w:eastAsia="Times New Roman"/>
          <w:sz w:val="24"/>
          <w:szCs w:val="24"/>
        </w:rPr>
        <w:t xml:space="preserve">4.2.2. В связи с блокированием лицевых счетов Администрации </w:t>
      </w:r>
      <w:proofErr w:type="spellStart"/>
      <w:r w:rsidRPr="00500E44">
        <w:rPr>
          <w:rFonts w:eastAsia="Times New Roman"/>
          <w:sz w:val="24"/>
          <w:szCs w:val="24"/>
        </w:rPr>
        <w:t>Змеиногорского</w:t>
      </w:r>
      <w:proofErr w:type="spellEnd"/>
      <w:r w:rsidRPr="00500E44">
        <w:rPr>
          <w:rFonts w:eastAsia="Times New Roman"/>
          <w:sz w:val="24"/>
          <w:szCs w:val="24"/>
        </w:rPr>
        <w:t xml:space="preserve"> района Алтайского края в </w:t>
      </w:r>
      <w:r w:rsidRPr="00500E44">
        <w:rPr>
          <w:sz w:val="24"/>
          <w:szCs w:val="24"/>
        </w:rPr>
        <w:t xml:space="preserve">Управлении Федерального казначейства по Алтайскому краю, финансирование производилось через лицевые счета ЗРУСХИ. Поступившие денежные счета на лицевые счета ЗРУСХИ передавались из кассы ЗРУСХИ в кассу </w:t>
      </w:r>
      <w:r w:rsidRPr="00500E44">
        <w:rPr>
          <w:rFonts w:eastAsia="Times New Roman"/>
          <w:sz w:val="24"/>
          <w:szCs w:val="24"/>
        </w:rPr>
        <w:t xml:space="preserve">Администрации </w:t>
      </w:r>
      <w:proofErr w:type="spellStart"/>
      <w:r w:rsidRPr="00500E44">
        <w:rPr>
          <w:rFonts w:eastAsia="Times New Roman"/>
          <w:sz w:val="24"/>
          <w:szCs w:val="24"/>
        </w:rPr>
        <w:t>Змеиногорского</w:t>
      </w:r>
      <w:proofErr w:type="spellEnd"/>
      <w:r w:rsidRPr="00500E44">
        <w:rPr>
          <w:rFonts w:eastAsia="Times New Roman"/>
          <w:sz w:val="24"/>
          <w:szCs w:val="24"/>
        </w:rPr>
        <w:t xml:space="preserve"> района Алтайского края для дальнейшего предоставления подотчетным лицам денежных средств под отчет.</w:t>
      </w:r>
    </w:p>
    <w:p w14:paraId="6FDA870E" w14:textId="6CA5E5A4" w:rsidR="00F53C3A" w:rsidRPr="00500E44" w:rsidRDefault="00F53C3A" w:rsidP="00F53C3A">
      <w:pPr>
        <w:pStyle w:val="a7"/>
        <w:widowControl w:val="0"/>
        <w:numPr>
          <w:ilvl w:val="0"/>
          <w:numId w:val="2"/>
        </w:numPr>
        <w:tabs>
          <w:tab w:val="left" w:pos="709"/>
        </w:tabs>
        <w:autoSpaceDE w:val="0"/>
        <w:autoSpaceDN w:val="0"/>
        <w:adjustRightInd w:val="0"/>
        <w:spacing w:line="240" w:lineRule="auto"/>
        <w:ind w:left="0" w:right="-1" w:firstLine="567"/>
        <w:rPr>
          <w:rFonts w:eastAsia="Times New Roman"/>
          <w:sz w:val="24"/>
          <w:szCs w:val="24"/>
        </w:rPr>
      </w:pPr>
      <w:r w:rsidRPr="00500E44">
        <w:rPr>
          <w:sz w:val="24"/>
          <w:szCs w:val="24"/>
        </w:rPr>
        <w:t>Бухгалтерский учет ведется на основании первичных документов в журнале операций №1 за февраль 2020года «Журнал операций по счету «Касса» ф. 0504071 отражена выдача наличных денежных средств по распоряжению руководителя учреждения на основании письменного заявления подотчетного лица, содержащего назначение аванса и обоснования размера аванса на приобретение горюче-смазочных материалов (масла, дизельного топлива, бензина</w:t>
      </w:r>
      <w:r w:rsidRPr="00500E44">
        <w:rPr>
          <w:rFonts w:eastAsia="Times New Roman"/>
          <w:sz w:val="24"/>
          <w:szCs w:val="24"/>
        </w:rPr>
        <w:t xml:space="preserve"> АИ-92) на общую сумму16,09 тыс. рублей</w:t>
      </w:r>
      <w:r w:rsidR="00037368" w:rsidRPr="00500E44">
        <w:rPr>
          <w:rFonts w:eastAsia="Times New Roman"/>
          <w:sz w:val="24"/>
          <w:szCs w:val="24"/>
        </w:rPr>
        <w:t>.</w:t>
      </w:r>
    </w:p>
    <w:p w14:paraId="06E50C87" w14:textId="77777777" w:rsidR="00F53C3A" w:rsidRPr="00500E44" w:rsidRDefault="00F53C3A" w:rsidP="00F53C3A">
      <w:pPr>
        <w:widowControl w:val="0"/>
        <w:autoSpaceDE w:val="0"/>
        <w:autoSpaceDN w:val="0"/>
        <w:adjustRightInd w:val="0"/>
        <w:spacing w:line="240" w:lineRule="auto"/>
        <w:ind w:right="-1" w:firstLine="500"/>
        <w:rPr>
          <w:sz w:val="24"/>
          <w:szCs w:val="24"/>
        </w:rPr>
      </w:pPr>
      <w:r w:rsidRPr="00500E44">
        <w:rPr>
          <w:rFonts w:eastAsia="Times New Roman"/>
          <w:sz w:val="24"/>
          <w:szCs w:val="24"/>
        </w:rPr>
        <w:t xml:space="preserve">2) </w:t>
      </w:r>
      <w:r w:rsidRPr="00500E44">
        <w:rPr>
          <w:sz w:val="24"/>
          <w:szCs w:val="24"/>
        </w:rPr>
        <w:t>Аналитический учет расчетов с подотчетными лицами ведется в разрезе подотчетных лиц, видов выплат и видов расчетов в Журнале операций № 3 «Журнал операций по расчетам с подотчетными лицами» ф. 0504071 за февраль, март 2020г.</w:t>
      </w:r>
    </w:p>
    <w:p w14:paraId="1C1E3F0F" w14:textId="77777777" w:rsidR="00F53C3A" w:rsidRPr="00500E44" w:rsidRDefault="00F53C3A" w:rsidP="00F53C3A">
      <w:pPr>
        <w:suppressAutoHyphens/>
        <w:autoSpaceDE w:val="0"/>
        <w:autoSpaceDN w:val="0"/>
        <w:adjustRightInd w:val="0"/>
        <w:spacing w:line="240" w:lineRule="auto"/>
        <w:ind w:right="-1" w:firstLine="500"/>
        <w:rPr>
          <w:sz w:val="24"/>
          <w:szCs w:val="24"/>
        </w:rPr>
      </w:pPr>
      <w:r w:rsidRPr="00500E44">
        <w:rPr>
          <w:sz w:val="24"/>
          <w:szCs w:val="24"/>
        </w:rPr>
        <w:t xml:space="preserve">Первичные учетные документы формируются в авансовых отчетах ф.0504505 в соответствии с приказом Минфина РФ от 30.03.2015 № 52 «Об утверждении форм первичных учетных документов и регистров бухгалтерского учета». </w:t>
      </w:r>
    </w:p>
    <w:p w14:paraId="4F65D5C6" w14:textId="6BB7FD1E" w:rsidR="00F53C3A" w:rsidRPr="00500E44" w:rsidRDefault="00F53C3A" w:rsidP="00F53C3A">
      <w:pPr>
        <w:spacing w:line="240" w:lineRule="auto"/>
        <w:ind w:right="-1"/>
        <w:rPr>
          <w:rFonts w:eastAsia="Times New Roman"/>
          <w:sz w:val="24"/>
          <w:szCs w:val="24"/>
        </w:rPr>
      </w:pPr>
      <w:r w:rsidRPr="00500E44">
        <w:rPr>
          <w:rFonts w:eastAsia="Times New Roman"/>
          <w:sz w:val="24"/>
          <w:szCs w:val="24"/>
        </w:rPr>
        <w:t>В проверяемом периоде 2020г. на подотчетное лицо - начальник</w:t>
      </w:r>
      <w:r w:rsidR="00037368" w:rsidRPr="00500E44">
        <w:rPr>
          <w:rFonts w:eastAsia="Times New Roman"/>
          <w:sz w:val="24"/>
          <w:szCs w:val="24"/>
        </w:rPr>
        <w:t>а</w:t>
      </w:r>
      <w:r w:rsidRPr="00500E44">
        <w:rPr>
          <w:rFonts w:eastAsia="Times New Roman"/>
          <w:sz w:val="24"/>
          <w:szCs w:val="24"/>
        </w:rPr>
        <w:t xml:space="preserve"> отдела ГОЧС и МП оформлены авансовые отчеты на общую сумму 16,09 тыс. рублей для закупки масла, дизельного топлива, бензина АИ-92</w:t>
      </w:r>
      <w:r w:rsidR="002767FF" w:rsidRPr="00500E44">
        <w:rPr>
          <w:rFonts w:eastAsia="Times New Roman"/>
          <w:sz w:val="24"/>
          <w:szCs w:val="24"/>
        </w:rPr>
        <w:t xml:space="preserve"> для транспортных средств.</w:t>
      </w:r>
    </w:p>
    <w:p w14:paraId="2B06879A" w14:textId="77777777" w:rsidR="00F53C3A" w:rsidRPr="00500E44" w:rsidRDefault="00F53C3A" w:rsidP="00F53C3A">
      <w:pPr>
        <w:spacing w:line="240" w:lineRule="auto"/>
        <w:ind w:right="-1"/>
        <w:rPr>
          <w:rFonts w:eastAsia="Times New Roman"/>
          <w:i/>
          <w:sz w:val="24"/>
          <w:szCs w:val="24"/>
        </w:rPr>
      </w:pPr>
      <w:r w:rsidRPr="00500E44">
        <w:rPr>
          <w:i/>
          <w:sz w:val="24"/>
          <w:szCs w:val="24"/>
        </w:rPr>
        <w:t xml:space="preserve">Проверкой полноты заполнения реквизитов авансовых отчетов установлено, что некорректно заполнялась оборотная сторона отчета, а именно, в </w:t>
      </w:r>
      <w:r w:rsidRPr="00500E44">
        <w:rPr>
          <w:rFonts w:eastAsia="Times New Roman"/>
          <w:i/>
          <w:sz w:val="24"/>
          <w:szCs w:val="24"/>
        </w:rPr>
        <w:t>авансовом отчете</w:t>
      </w:r>
      <w:r w:rsidRPr="00500E44">
        <w:rPr>
          <w:i/>
          <w:sz w:val="24"/>
          <w:szCs w:val="24"/>
        </w:rPr>
        <w:t xml:space="preserve"> </w:t>
      </w:r>
      <w:r w:rsidRPr="00500E44">
        <w:rPr>
          <w:rFonts w:eastAsia="Times New Roman"/>
          <w:i/>
          <w:sz w:val="24"/>
          <w:szCs w:val="24"/>
        </w:rPr>
        <w:t>№43 от 06.02.2020 года</w:t>
      </w:r>
      <w:r w:rsidRPr="00500E44">
        <w:rPr>
          <w:i/>
          <w:sz w:val="24"/>
          <w:szCs w:val="24"/>
        </w:rPr>
        <w:t xml:space="preserve"> номер документа по строке 2 (гр.3) - 00210 не соответствует номеру чека АЗС №00218 от 05.02.2020г. на сумму 0,48 тыс. рублей. </w:t>
      </w:r>
    </w:p>
    <w:p w14:paraId="348CFC15" w14:textId="0793D9B0" w:rsidR="00F53C3A" w:rsidRPr="00500E44" w:rsidRDefault="00F53C3A" w:rsidP="00F53C3A">
      <w:pPr>
        <w:spacing w:line="240" w:lineRule="auto"/>
        <w:ind w:right="-1"/>
        <w:rPr>
          <w:sz w:val="24"/>
          <w:szCs w:val="24"/>
        </w:rPr>
      </w:pPr>
      <w:r w:rsidRPr="00500E44">
        <w:rPr>
          <w:sz w:val="24"/>
          <w:szCs w:val="24"/>
        </w:rPr>
        <w:t>3) В журналах операций №7 за февраль, апрель 2020 года «Журнал операций по выбытию и перемещению нефинансовых активов» ф. 0504071 отражено списание материальных запасов на основании актов о списании ф.0504230, подписанные комиссией и утвержденные руководителем учреждения:</w:t>
      </w:r>
    </w:p>
    <w:p w14:paraId="2B417AE2" w14:textId="4E12FB25" w:rsidR="00F53C3A" w:rsidRPr="00500E44" w:rsidRDefault="00F53C3A" w:rsidP="00BE1CB8">
      <w:pPr>
        <w:spacing w:line="240" w:lineRule="auto"/>
        <w:ind w:right="-1"/>
        <w:rPr>
          <w:i/>
          <w:iCs/>
          <w:sz w:val="24"/>
          <w:szCs w:val="24"/>
        </w:rPr>
      </w:pPr>
      <w:r w:rsidRPr="00500E44">
        <w:rPr>
          <w:sz w:val="24"/>
          <w:szCs w:val="24"/>
        </w:rPr>
        <w:t xml:space="preserve">-Акт о списании материальных запасов №00000038 от 29.02.2020г.  на общую сумму 15,12 тыс. рублей. </w:t>
      </w:r>
    </w:p>
    <w:p w14:paraId="0A13E874" w14:textId="77777777" w:rsidR="00F53C3A" w:rsidRPr="00500E44" w:rsidRDefault="00F53C3A" w:rsidP="00F53C3A">
      <w:pPr>
        <w:spacing w:line="240" w:lineRule="auto"/>
        <w:ind w:right="-1"/>
        <w:rPr>
          <w:sz w:val="24"/>
          <w:szCs w:val="24"/>
        </w:rPr>
      </w:pPr>
      <w:r w:rsidRPr="00500E44">
        <w:rPr>
          <w:sz w:val="24"/>
          <w:szCs w:val="24"/>
        </w:rPr>
        <w:t xml:space="preserve">-Акт о списании материальных запасов №00000039 от 30.04.2020г. на сумму 2200,00 руб. (авансовый отчет №77 от 02.03.2020г.) </w:t>
      </w:r>
    </w:p>
    <w:p w14:paraId="1D744DC0" w14:textId="77777777" w:rsidR="00BE1CB8" w:rsidRPr="00500E44" w:rsidRDefault="00BE1CB8" w:rsidP="00BE1CB8">
      <w:pPr>
        <w:spacing w:line="240" w:lineRule="auto"/>
        <w:ind w:right="-1"/>
        <w:rPr>
          <w:rFonts w:eastAsia="Times New Roman"/>
          <w:sz w:val="24"/>
          <w:szCs w:val="24"/>
        </w:rPr>
      </w:pPr>
      <w:r w:rsidRPr="00500E44">
        <w:rPr>
          <w:sz w:val="24"/>
          <w:szCs w:val="24"/>
          <w:shd w:val="clear" w:color="auto" w:fill="FFFFFF"/>
        </w:rPr>
        <w:t xml:space="preserve">К актам </w:t>
      </w:r>
      <w:r w:rsidRPr="00500E44">
        <w:rPr>
          <w:sz w:val="24"/>
          <w:szCs w:val="24"/>
        </w:rPr>
        <w:t xml:space="preserve">о списании материальных запасов приложены Справки выделения материальных ценностей в рамках проведения аварийно-спасательных работ при режиме «Чрезвычайная ситуация» для снегоболотохода «Лось» на сумму 13,89 тыс. рублей от 29.02.2020г. и снегохода «Буран» на сумму 1,2 тыс. рублей от 29.02.2020г. и на сумму 2,2 тыс. рублей от 30.04.2020г., бюджетные ассигнования </w:t>
      </w:r>
      <w:r w:rsidRPr="00500E44">
        <w:rPr>
          <w:rFonts w:eastAsia="Times New Roman"/>
          <w:sz w:val="24"/>
          <w:szCs w:val="24"/>
        </w:rPr>
        <w:t>из Резервного фонда</w:t>
      </w:r>
      <w:r w:rsidRPr="00500E44">
        <w:rPr>
          <w:sz w:val="24"/>
          <w:szCs w:val="24"/>
        </w:rPr>
        <w:t xml:space="preserve"> использованы в сумме </w:t>
      </w:r>
      <w:r w:rsidRPr="00500E44">
        <w:rPr>
          <w:rFonts w:eastAsia="Times New Roman"/>
          <w:sz w:val="24"/>
          <w:szCs w:val="24"/>
        </w:rPr>
        <w:t xml:space="preserve">16,09 тыс. рублей. </w:t>
      </w:r>
    </w:p>
    <w:p w14:paraId="11D78137" w14:textId="77777777" w:rsidR="00BE1CB8" w:rsidRPr="00500E44" w:rsidRDefault="00BE1CB8" w:rsidP="00BE1CB8">
      <w:pPr>
        <w:spacing w:line="240" w:lineRule="auto"/>
        <w:ind w:right="-1"/>
        <w:rPr>
          <w:i/>
          <w:iCs/>
          <w:sz w:val="24"/>
          <w:szCs w:val="24"/>
        </w:rPr>
      </w:pPr>
      <w:r w:rsidRPr="00500E44">
        <w:rPr>
          <w:i/>
          <w:iCs/>
          <w:sz w:val="24"/>
          <w:szCs w:val="24"/>
        </w:rPr>
        <w:t xml:space="preserve">В Справках выделения материальных ценностей в рамках проведения аварийно-спасательных работ при режиме «Чрезвычайная ситуация» в расшифровке расходов </w:t>
      </w:r>
      <w:r w:rsidRPr="00500E44">
        <w:rPr>
          <w:rFonts w:eastAsia="Times New Roman"/>
          <w:i/>
          <w:iCs/>
          <w:sz w:val="24"/>
          <w:szCs w:val="24"/>
        </w:rPr>
        <w:t xml:space="preserve">не </w:t>
      </w:r>
      <w:r w:rsidRPr="00500E44">
        <w:rPr>
          <w:rFonts w:eastAsia="Times New Roman"/>
          <w:i/>
          <w:iCs/>
          <w:sz w:val="24"/>
          <w:szCs w:val="24"/>
        </w:rPr>
        <w:lastRenderedPageBreak/>
        <w:t>указаны пройденный путь транспортных средств,</w:t>
      </w:r>
      <w:r w:rsidRPr="00500E44">
        <w:rPr>
          <w:i/>
          <w:iCs/>
          <w:sz w:val="24"/>
          <w:szCs w:val="24"/>
        </w:rPr>
        <w:t xml:space="preserve"> нормы расхода горюче-смазочных материалов</w:t>
      </w:r>
      <w:r w:rsidRPr="00500E44">
        <w:rPr>
          <w:i/>
          <w:iCs/>
          <w:sz w:val="24"/>
          <w:szCs w:val="24"/>
          <w:shd w:val="clear" w:color="auto" w:fill="FFFFFF"/>
        </w:rPr>
        <w:t>.</w:t>
      </w:r>
    </w:p>
    <w:p w14:paraId="1384D2E1" w14:textId="77777777" w:rsidR="00BE1CB8" w:rsidRPr="00500E44" w:rsidRDefault="00BE1CB8" w:rsidP="00BE1CB8">
      <w:pPr>
        <w:spacing w:line="240" w:lineRule="auto"/>
        <w:ind w:right="-1"/>
        <w:rPr>
          <w:i/>
          <w:iCs/>
          <w:sz w:val="24"/>
          <w:szCs w:val="24"/>
        </w:rPr>
      </w:pPr>
      <w:r w:rsidRPr="00500E44">
        <w:rPr>
          <w:i/>
          <w:iCs/>
          <w:sz w:val="24"/>
          <w:szCs w:val="24"/>
        </w:rPr>
        <w:t>В актах о списании материальных запасов неверно указан в бухгалтерской записи по дебету код бюджетной классификации 0113 9990014710244 вместо 0113 9910014100244.</w:t>
      </w:r>
    </w:p>
    <w:p w14:paraId="5DC76CB2" w14:textId="77777777" w:rsidR="00F53C3A" w:rsidRPr="00500E44" w:rsidRDefault="00F53C3A" w:rsidP="00F53C3A">
      <w:pPr>
        <w:spacing w:line="240" w:lineRule="auto"/>
        <w:ind w:right="-1"/>
        <w:rPr>
          <w:sz w:val="24"/>
          <w:szCs w:val="24"/>
        </w:rPr>
      </w:pPr>
      <w:r w:rsidRPr="00500E44">
        <w:rPr>
          <w:sz w:val="24"/>
          <w:szCs w:val="24"/>
        </w:rPr>
        <w:t xml:space="preserve">К проверке в полном объёме представлены первичные документы, свидетельствующие об использовании средств конечными получателями, а также документы, на основании которых издавались постановления Администрации </w:t>
      </w:r>
      <w:proofErr w:type="spellStart"/>
      <w:r w:rsidRPr="00500E44">
        <w:rPr>
          <w:sz w:val="24"/>
          <w:szCs w:val="24"/>
        </w:rPr>
        <w:t>Змеиногорского</w:t>
      </w:r>
      <w:proofErr w:type="spellEnd"/>
      <w:r w:rsidRPr="00500E44">
        <w:rPr>
          <w:sz w:val="24"/>
          <w:szCs w:val="24"/>
        </w:rPr>
        <w:t xml:space="preserve"> района.</w:t>
      </w:r>
    </w:p>
    <w:p w14:paraId="425829A7" w14:textId="6DB2B8E3" w:rsidR="00D81037" w:rsidRPr="00500E44" w:rsidRDefault="00D81037" w:rsidP="00D81037">
      <w:pPr>
        <w:spacing w:before="120" w:line="240" w:lineRule="auto"/>
        <w:ind w:firstLine="0"/>
        <w:rPr>
          <w:sz w:val="24"/>
          <w:szCs w:val="24"/>
        </w:rPr>
      </w:pPr>
      <w:r w:rsidRPr="00500E44">
        <w:rPr>
          <w:sz w:val="24"/>
          <w:szCs w:val="24"/>
        </w:rPr>
        <w:t>9. Возражения или замечания руководителей объектов контрольного мероприятия на результаты контрольного мероприятия:</w:t>
      </w:r>
      <w:r w:rsidRPr="00500E44">
        <w:rPr>
          <w:color w:val="FF0000"/>
          <w:sz w:val="24"/>
          <w:szCs w:val="24"/>
        </w:rPr>
        <w:t xml:space="preserve"> </w:t>
      </w:r>
      <w:r w:rsidR="00F34934" w:rsidRPr="00500E44">
        <w:rPr>
          <w:sz w:val="24"/>
          <w:szCs w:val="24"/>
        </w:rPr>
        <w:t xml:space="preserve">в адрес </w:t>
      </w:r>
      <w:proofErr w:type="spellStart"/>
      <w:r w:rsidR="00F34934" w:rsidRPr="00500E44">
        <w:rPr>
          <w:sz w:val="24"/>
          <w:szCs w:val="24"/>
        </w:rPr>
        <w:t>Контрольно</w:t>
      </w:r>
      <w:proofErr w:type="spellEnd"/>
      <w:r w:rsidR="00F34934" w:rsidRPr="00500E44">
        <w:rPr>
          <w:sz w:val="24"/>
          <w:szCs w:val="24"/>
        </w:rPr>
        <w:t xml:space="preserve"> - счетного органа муниципального образования </w:t>
      </w:r>
      <w:proofErr w:type="spellStart"/>
      <w:r w:rsidR="00F34934" w:rsidRPr="00500E44">
        <w:rPr>
          <w:sz w:val="24"/>
          <w:szCs w:val="24"/>
        </w:rPr>
        <w:t>Змеиногорский</w:t>
      </w:r>
      <w:proofErr w:type="spellEnd"/>
      <w:r w:rsidR="00F34934" w:rsidRPr="00500E44">
        <w:rPr>
          <w:sz w:val="24"/>
          <w:szCs w:val="24"/>
        </w:rPr>
        <w:t xml:space="preserve"> район Алтайского края по результатам контрольного мероприятия возражения, замечания и разногласия не направлялись</w:t>
      </w:r>
      <w:r w:rsidR="00150703" w:rsidRPr="00500E44">
        <w:rPr>
          <w:sz w:val="24"/>
          <w:szCs w:val="24"/>
        </w:rPr>
        <w:t>.</w:t>
      </w:r>
    </w:p>
    <w:p w14:paraId="2EA2EC07" w14:textId="2E31E971" w:rsidR="00D81037" w:rsidRPr="00500E44" w:rsidRDefault="00D81037" w:rsidP="00D81037">
      <w:pPr>
        <w:spacing w:line="240" w:lineRule="auto"/>
        <w:ind w:firstLine="0"/>
        <w:rPr>
          <w:sz w:val="24"/>
          <w:szCs w:val="24"/>
        </w:rPr>
      </w:pPr>
      <w:r w:rsidRPr="00500E44">
        <w:rPr>
          <w:sz w:val="24"/>
          <w:szCs w:val="24"/>
        </w:rPr>
        <w:t>10. Выводы:</w:t>
      </w:r>
    </w:p>
    <w:p w14:paraId="5F8F4C2F" w14:textId="6250F3B6" w:rsidR="001536A2" w:rsidRPr="00500E44" w:rsidRDefault="001536A2" w:rsidP="001536A2">
      <w:pPr>
        <w:pStyle w:val="a7"/>
        <w:numPr>
          <w:ilvl w:val="0"/>
          <w:numId w:val="3"/>
        </w:numPr>
        <w:tabs>
          <w:tab w:val="left" w:pos="709"/>
          <w:tab w:val="left" w:pos="993"/>
        </w:tabs>
        <w:spacing w:line="240" w:lineRule="auto"/>
        <w:ind w:left="0" w:right="-1" w:firstLine="567"/>
        <w:rPr>
          <w:sz w:val="24"/>
          <w:szCs w:val="24"/>
        </w:rPr>
      </w:pPr>
      <w:r w:rsidRPr="00500E44">
        <w:rPr>
          <w:sz w:val="24"/>
          <w:szCs w:val="24"/>
        </w:rPr>
        <w:t>Согласно данным отчета о расходовании резервного фонда за 2020 год, подтвержденными в ходе проведения контрольного мероприятия, расходы за счет средств резервного фонда составили 86</w:t>
      </w:r>
      <w:r w:rsidR="00150703" w:rsidRPr="00500E44">
        <w:rPr>
          <w:sz w:val="24"/>
          <w:szCs w:val="24"/>
        </w:rPr>
        <w:t>,39 тыс.</w:t>
      </w:r>
      <w:r w:rsidRPr="00500E44">
        <w:rPr>
          <w:sz w:val="24"/>
          <w:szCs w:val="24"/>
        </w:rPr>
        <w:t xml:space="preserve"> рублей или 86,39% от плановых ассигнований, являются эффективными. В 2021 году расходы не производились.</w:t>
      </w:r>
    </w:p>
    <w:p w14:paraId="176A899C" w14:textId="77777777" w:rsidR="001536A2" w:rsidRPr="00500E44" w:rsidRDefault="001536A2" w:rsidP="001536A2">
      <w:pPr>
        <w:pStyle w:val="a7"/>
        <w:numPr>
          <w:ilvl w:val="0"/>
          <w:numId w:val="3"/>
        </w:numPr>
        <w:tabs>
          <w:tab w:val="left" w:pos="709"/>
          <w:tab w:val="left" w:pos="993"/>
        </w:tabs>
        <w:spacing w:line="240" w:lineRule="auto"/>
        <w:ind w:left="0" w:right="-1" w:firstLine="567"/>
        <w:rPr>
          <w:sz w:val="24"/>
          <w:szCs w:val="24"/>
        </w:rPr>
      </w:pPr>
      <w:r w:rsidRPr="00500E44">
        <w:rPr>
          <w:sz w:val="24"/>
          <w:szCs w:val="24"/>
        </w:rPr>
        <w:t>Проведенным контрольным мероприятием нецелевого использования средств резервного фонда в проверяемом периоде не установлено, нарушений бюджетного законодательства не выявлено.</w:t>
      </w:r>
    </w:p>
    <w:p w14:paraId="6AF8626D" w14:textId="1CA62657" w:rsidR="00D81037" w:rsidRPr="00500E44" w:rsidRDefault="00D81037" w:rsidP="00D81037">
      <w:pPr>
        <w:spacing w:before="120" w:line="240" w:lineRule="auto"/>
        <w:ind w:firstLine="0"/>
        <w:rPr>
          <w:sz w:val="24"/>
          <w:szCs w:val="24"/>
        </w:rPr>
      </w:pPr>
      <w:r w:rsidRPr="00500E44">
        <w:rPr>
          <w:sz w:val="24"/>
          <w:szCs w:val="24"/>
        </w:rPr>
        <w:t>11. Предложения (рекомендации):</w:t>
      </w:r>
    </w:p>
    <w:p w14:paraId="18B5E760" w14:textId="77777777" w:rsidR="001536A2" w:rsidRPr="00500E44" w:rsidRDefault="001536A2" w:rsidP="001536A2">
      <w:pPr>
        <w:spacing w:line="240" w:lineRule="auto"/>
        <w:ind w:right="-1" w:firstLine="851"/>
        <w:rPr>
          <w:sz w:val="24"/>
          <w:szCs w:val="24"/>
        </w:rPr>
      </w:pPr>
      <w:r w:rsidRPr="00500E44">
        <w:rPr>
          <w:sz w:val="24"/>
          <w:szCs w:val="24"/>
        </w:rPr>
        <w:t>Необходимо актуализировать:</w:t>
      </w:r>
    </w:p>
    <w:p w14:paraId="157A0C38" w14:textId="31DC39AB" w:rsidR="001536A2" w:rsidRPr="00500E44" w:rsidRDefault="001536A2" w:rsidP="001536A2">
      <w:pPr>
        <w:spacing w:line="240" w:lineRule="auto"/>
        <w:ind w:right="-1" w:firstLine="0"/>
        <w:rPr>
          <w:sz w:val="24"/>
          <w:szCs w:val="24"/>
        </w:rPr>
      </w:pPr>
      <w:r w:rsidRPr="00500E44">
        <w:rPr>
          <w:sz w:val="24"/>
          <w:szCs w:val="24"/>
        </w:rPr>
        <w:t xml:space="preserve">- Положение о порядке использования бюджетных ассигнований резервного фонда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края, согласно действующему законодательству в Алтайском крае. Постановление Правительства Алтайского края от 07.04.2017 N 114 (ред. от 04.03.2021) «Об утверждении Положения о порядке использования бюджетных ассигнований резервного фонда Правительства Алтайского края». </w:t>
      </w:r>
      <w:r w:rsidR="00150703" w:rsidRPr="00500E44">
        <w:rPr>
          <w:sz w:val="24"/>
          <w:szCs w:val="24"/>
        </w:rPr>
        <w:t>П</w:t>
      </w:r>
      <w:r w:rsidRPr="00500E44">
        <w:rPr>
          <w:sz w:val="24"/>
          <w:szCs w:val="24"/>
        </w:rPr>
        <w:t xml:space="preserve">редложение предусмотреть Приложения с формами бланков «Отчетов о целевом использовании выделенных бюджетных ассигнований», в Положении о Резервном фонде раскрыть понятие «других мероприятий, проводимых по решению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края».</w:t>
      </w:r>
    </w:p>
    <w:p w14:paraId="0633789E" w14:textId="77777777" w:rsidR="001536A2" w:rsidRPr="00500E44" w:rsidRDefault="001536A2" w:rsidP="001536A2">
      <w:pPr>
        <w:autoSpaceDE w:val="0"/>
        <w:autoSpaceDN w:val="0"/>
        <w:adjustRightInd w:val="0"/>
        <w:spacing w:line="240" w:lineRule="auto"/>
        <w:ind w:firstLine="0"/>
        <w:rPr>
          <w:rFonts w:eastAsiaTheme="minorHAnsi"/>
          <w:sz w:val="24"/>
          <w:szCs w:val="24"/>
          <w:lang w:eastAsia="en-US"/>
        </w:rPr>
      </w:pPr>
      <w:r w:rsidRPr="00500E44">
        <w:rPr>
          <w:sz w:val="24"/>
          <w:szCs w:val="24"/>
        </w:rPr>
        <w:t xml:space="preserve">- Учетную политику для целей бюджетного учета в Администрации </w:t>
      </w:r>
      <w:proofErr w:type="spellStart"/>
      <w:r w:rsidRPr="00500E44">
        <w:rPr>
          <w:sz w:val="24"/>
          <w:szCs w:val="24"/>
        </w:rPr>
        <w:t>Змеиногорского</w:t>
      </w:r>
      <w:proofErr w:type="spellEnd"/>
      <w:r w:rsidRPr="00500E44">
        <w:rPr>
          <w:sz w:val="24"/>
          <w:szCs w:val="24"/>
        </w:rPr>
        <w:t xml:space="preserve"> района Алтайского края, согласно п.6 ст.8 Федерального закона  от 06.12.2011 </w:t>
      </w:r>
      <w:r w:rsidRPr="00500E44">
        <w:rPr>
          <w:rFonts w:eastAsiaTheme="minorHAnsi"/>
          <w:sz w:val="24"/>
          <w:szCs w:val="24"/>
          <w:lang w:eastAsia="en-US"/>
        </w:rPr>
        <w:t xml:space="preserve">N </w:t>
      </w:r>
      <w:r w:rsidRPr="00500E44">
        <w:rPr>
          <w:sz w:val="24"/>
          <w:szCs w:val="24"/>
        </w:rPr>
        <w:t xml:space="preserve">402-ФЗ «О бухгалтерском учете», </w:t>
      </w:r>
      <w:r w:rsidRPr="00500E44">
        <w:rPr>
          <w:rFonts w:eastAsiaTheme="minorHAnsi"/>
          <w:sz w:val="24"/>
          <w:szCs w:val="24"/>
          <w:lang w:eastAsia="en-US"/>
        </w:rPr>
        <w:t>Приказа Минфина России от 01.12.2010 N 157н (ред. от 14.09.2020)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Приказа Минфина России от 30.12.2017 N 274н (ред. от 30.09.2021)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p>
    <w:p w14:paraId="16BAB18F" w14:textId="0600E7FF" w:rsidR="00037368" w:rsidRPr="00500E44" w:rsidRDefault="001536A2" w:rsidP="001536A2">
      <w:pPr>
        <w:shd w:val="clear" w:color="auto" w:fill="FFFFFF"/>
        <w:spacing w:line="240" w:lineRule="auto"/>
        <w:ind w:right="-1" w:firstLine="1276"/>
        <w:rPr>
          <w:rFonts w:eastAsia="Times New Roman"/>
          <w:color w:val="000000"/>
          <w:sz w:val="24"/>
          <w:szCs w:val="24"/>
        </w:rPr>
      </w:pPr>
      <w:r w:rsidRPr="00500E44">
        <w:rPr>
          <w:rFonts w:eastAsia="Times New Roman"/>
          <w:color w:val="000000"/>
          <w:sz w:val="24"/>
          <w:szCs w:val="24"/>
        </w:rPr>
        <w:t>При ведении финансово-хозяйственной деятельности учреждений не допускать нарушений бюджетного законодательства РФ.</w:t>
      </w:r>
    </w:p>
    <w:tbl>
      <w:tblPr>
        <w:tblpPr w:leftFromText="181" w:rightFromText="181" w:vertAnchor="text" w:horzAnchor="margin" w:tblpX="23" w:tblpY="398"/>
        <w:tblW w:w="9640" w:type="dxa"/>
        <w:tblCellMar>
          <w:left w:w="28" w:type="dxa"/>
          <w:right w:w="28" w:type="dxa"/>
        </w:tblCellMar>
        <w:tblLook w:val="0000" w:firstRow="0" w:lastRow="0" w:firstColumn="0" w:lastColumn="0" w:noHBand="0" w:noVBand="0"/>
      </w:tblPr>
      <w:tblGrid>
        <w:gridCol w:w="4253"/>
        <w:gridCol w:w="2693"/>
        <w:gridCol w:w="2694"/>
      </w:tblGrid>
      <w:tr w:rsidR="00891272" w:rsidRPr="00500E44" w14:paraId="442E263A" w14:textId="77777777" w:rsidTr="00500E44">
        <w:tc>
          <w:tcPr>
            <w:tcW w:w="4253" w:type="dxa"/>
          </w:tcPr>
          <w:p w14:paraId="07B2CBAE" w14:textId="5E41A0BB" w:rsidR="00891272" w:rsidRPr="00500E44" w:rsidRDefault="00891272" w:rsidP="00705202">
            <w:pPr>
              <w:spacing w:line="240" w:lineRule="auto"/>
              <w:ind w:firstLine="0"/>
              <w:jc w:val="left"/>
              <w:rPr>
                <w:sz w:val="24"/>
                <w:szCs w:val="24"/>
              </w:rPr>
            </w:pPr>
            <w:r w:rsidRPr="00500E44">
              <w:rPr>
                <w:sz w:val="24"/>
                <w:szCs w:val="24"/>
              </w:rPr>
              <w:t xml:space="preserve">Председатель Контрольно-счетного органа муниципального образования </w:t>
            </w:r>
            <w:proofErr w:type="spellStart"/>
            <w:r w:rsidRPr="00500E44">
              <w:rPr>
                <w:sz w:val="24"/>
                <w:szCs w:val="24"/>
              </w:rPr>
              <w:t>Змеиногорский</w:t>
            </w:r>
            <w:proofErr w:type="spellEnd"/>
            <w:r w:rsidRPr="00500E44">
              <w:rPr>
                <w:sz w:val="24"/>
                <w:szCs w:val="24"/>
              </w:rPr>
              <w:t xml:space="preserve"> район Алтайского края</w:t>
            </w:r>
          </w:p>
          <w:p w14:paraId="713C780C" w14:textId="77777777" w:rsidR="00891272" w:rsidRPr="00500E44" w:rsidRDefault="00891272" w:rsidP="00705202">
            <w:pPr>
              <w:spacing w:line="240" w:lineRule="auto"/>
              <w:ind w:firstLine="0"/>
              <w:jc w:val="left"/>
              <w:rPr>
                <w:sz w:val="24"/>
                <w:szCs w:val="24"/>
              </w:rPr>
            </w:pPr>
          </w:p>
        </w:tc>
        <w:tc>
          <w:tcPr>
            <w:tcW w:w="2693" w:type="dxa"/>
          </w:tcPr>
          <w:p w14:paraId="37D65A26" w14:textId="77777777" w:rsidR="00891272" w:rsidRPr="00500E44" w:rsidRDefault="00891272" w:rsidP="00705202">
            <w:pPr>
              <w:pBdr>
                <w:bottom w:val="single" w:sz="12" w:space="1" w:color="auto"/>
              </w:pBdr>
              <w:spacing w:line="240" w:lineRule="auto"/>
              <w:ind w:right="114"/>
              <w:jc w:val="left"/>
              <w:rPr>
                <w:sz w:val="24"/>
                <w:szCs w:val="24"/>
              </w:rPr>
            </w:pPr>
          </w:p>
          <w:p w14:paraId="354D2BF6" w14:textId="722781C2" w:rsidR="00891272" w:rsidRPr="00500E44" w:rsidRDefault="00891272" w:rsidP="00705202">
            <w:pPr>
              <w:spacing w:line="240" w:lineRule="auto"/>
              <w:ind w:right="114"/>
              <w:jc w:val="left"/>
              <w:rPr>
                <w:sz w:val="24"/>
                <w:szCs w:val="24"/>
              </w:rPr>
            </w:pPr>
          </w:p>
        </w:tc>
        <w:tc>
          <w:tcPr>
            <w:tcW w:w="2694" w:type="dxa"/>
          </w:tcPr>
          <w:p w14:paraId="6C9C5322" w14:textId="77777777" w:rsidR="00891272" w:rsidRPr="00500E44" w:rsidRDefault="00891272" w:rsidP="00705202">
            <w:pPr>
              <w:spacing w:line="240" w:lineRule="auto"/>
              <w:ind w:firstLine="0"/>
              <w:jc w:val="left"/>
              <w:rPr>
                <w:sz w:val="24"/>
                <w:szCs w:val="24"/>
              </w:rPr>
            </w:pPr>
            <w:r w:rsidRPr="00500E44">
              <w:rPr>
                <w:sz w:val="24"/>
                <w:szCs w:val="24"/>
              </w:rPr>
              <w:t xml:space="preserve">Л.А. </w:t>
            </w:r>
            <w:proofErr w:type="spellStart"/>
            <w:r w:rsidRPr="00500E44">
              <w:rPr>
                <w:sz w:val="24"/>
                <w:szCs w:val="24"/>
              </w:rPr>
              <w:t>Головчанская</w:t>
            </w:r>
            <w:proofErr w:type="spellEnd"/>
          </w:p>
        </w:tc>
      </w:tr>
    </w:tbl>
    <w:p w14:paraId="5478D9B4" w14:textId="52E68E37" w:rsidR="00D81037" w:rsidRPr="00500E44" w:rsidRDefault="00D81037" w:rsidP="00D81037">
      <w:pPr>
        <w:spacing w:line="240" w:lineRule="auto"/>
        <w:rPr>
          <w:color w:val="FF0000"/>
          <w:sz w:val="24"/>
          <w:szCs w:val="24"/>
        </w:rPr>
      </w:pPr>
    </w:p>
    <w:sectPr w:rsidR="00D81037" w:rsidRPr="00500E44">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5E2E92" w14:textId="77777777" w:rsidR="007772FE" w:rsidRDefault="007772FE" w:rsidP="009D697B">
      <w:pPr>
        <w:spacing w:line="240" w:lineRule="auto"/>
      </w:pPr>
      <w:r>
        <w:separator/>
      </w:r>
    </w:p>
  </w:endnote>
  <w:endnote w:type="continuationSeparator" w:id="0">
    <w:p w14:paraId="26B4A960" w14:textId="77777777" w:rsidR="007772FE" w:rsidRDefault="007772FE" w:rsidP="009D69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4479800"/>
      <w:docPartObj>
        <w:docPartGallery w:val="Page Numbers (Bottom of Page)"/>
        <w:docPartUnique/>
      </w:docPartObj>
    </w:sdtPr>
    <w:sdtEndPr/>
    <w:sdtContent>
      <w:p w14:paraId="2765F71D" w14:textId="7BDA3CEF" w:rsidR="009D697B" w:rsidRDefault="009D697B">
        <w:pPr>
          <w:pStyle w:val="aa"/>
          <w:jc w:val="center"/>
        </w:pPr>
        <w:r>
          <w:fldChar w:fldCharType="begin"/>
        </w:r>
        <w:r>
          <w:instrText>PAGE   \* MERGEFORMAT</w:instrText>
        </w:r>
        <w:r>
          <w:fldChar w:fldCharType="separate"/>
        </w:r>
        <w:r>
          <w:t>2</w:t>
        </w:r>
        <w:r>
          <w:fldChar w:fldCharType="end"/>
        </w:r>
      </w:p>
    </w:sdtContent>
  </w:sdt>
  <w:p w14:paraId="12A1BA3D" w14:textId="77777777" w:rsidR="009D697B" w:rsidRDefault="009D697B">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72E92F" w14:textId="77777777" w:rsidR="007772FE" w:rsidRDefault="007772FE" w:rsidP="009D697B">
      <w:pPr>
        <w:spacing w:line="240" w:lineRule="auto"/>
      </w:pPr>
      <w:r>
        <w:separator/>
      </w:r>
    </w:p>
  </w:footnote>
  <w:footnote w:type="continuationSeparator" w:id="0">
    <w:p w14:paraId="4DB0B0FE" w14:textId="77777777" w:rsidR="007772FE" w:rsidRDefault="007772FE" w:rsidP="009D697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DF514B"/>
    <w:multiLevelType w:val="hybridMultilevel"/>
    <w:tmpl w:val="D7BCCF82"/>
    <w:lvl w:ilvl="0" w:tplc="415E41E8">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 w15:restartNumberingAfterBreak="0">
    <w:nsid w:val="239417D1"/>
    <w:multiLevelType w:val="hybridMultilevel"/>
    <w:tmpl w:val="96FE2B96"/>
    <w:lvl w:ilvl="0" w:tplc="6D200054">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47E35E1"/>
    <w:multiLevelType w:val="hybridMultilevel"/>
    <w:tmpl w:val="01DA8AE2"/>
    <w:lvl w:ilvl="0" w:tplc="020020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7D0E5617"/>
    <w:multiLevelType w:val="hybridMultilevel"/>
    <w:tmpl w:val="4B30CF88"/>
    <w:lvl w:ilvl="0" w:tplc="0F881BF8">
      <w:start w:val="1"/>
      <w:numFmt w:val="decimal"/>
      <w:lvlText w:val="%1)"/>
      <w:lvlJc w:val="left"/>
      <w:pPr>
        <w:ind w:left="890" w:hanging="390"/>
      </w:pPr>
      <w:rPr>
        <w:rFonts w:eastAsia="Calibri" w:hint="default"/>
        <w:color w:val="auto"/>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num w:numId="1">
    <w:abstractNumId w:val="1"/>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037"/>
    <w:rsid w:val="00037368"/>
    <w:rsid w:val="00042BBB"/>
    <w:rsid w:val="000822F1"/>
    <w:rsid w:val="000E5DCB"/>
    <w:rsid w:val="001273BF"/>
    <w:rsid w:val="00150703"/>
    <w:rsid w:val="001536A2"/>
    <w:rsid w:val="002116C4"/>
    <w:rsid w:val="002767FF"/>
    <w:rsid w:val="0036086B"/>
    <w:rsid w:val="003966C7"/>
    <w:rsid w:val="00461277"/>
    <w:rsid w:val="00493157"/>
    <w:rsid w:val="004E2BF6"/>
    <w:rsid w:val="00500E44"/>
    <w:rsid w:val="00582717"/>
    <w:rsid w:val="005870BD"/>
    <w:rsid w:val="005B2E40"/>
    <w:rsid w:val="0064020C"/>
    <w:rsid w:val="006879B4"/>
    <w:rsid w:val="006B0A00"/>
    <w:rsid w:val="007471AC"/>
    <w:rsid w:val="007772FE"/>
    <w:rsid w:val="0078681A"/>
    <w:rsid w:val="007915E8"/>
    <w:rsid w:val="00796A15"/>
    <w:rsid w:val="007A048B"/>
    <w:rsid w:val="007C7773"/>
    <w:rsid w:val="008774D9"/>
    <w:rsid w:val="00891272"/>
    <w:rsid w:val="00951CE3"/>
    <w:rsid w:val="00954D0C"/>
    <w:rsid w:val="009768E0"/>
    <w:rsid w:val="009D697B"/>
    <w:rsid w:val="00A23A82"/>
    <w:rsid w:val="00A35890"/>
    <w:rsid w:val="00A44EAF"/>
    <w:rsid w:val="00BC3A02"/>
    <w:rsid w:val="00BE1CB8"/>
    <w:rsid w:val="00C80894"/>
    <w:rsid w:val="00CA34C0"/>
    <w:rsid w:val="00D76D8D"/>
    <w:rsid w:val="00D81037"/>
    <w:rsid w:val="00E1479C"/>
    <w:rsid w:val="00F34934"/>
    <w:rsid w:val="00F53C3A"/>
    <w:rsid w:val="00F83A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5C8E"/>
  <w15:chartTrackingRefBased/>
  <w15:docId w15:val="{BE0AF4FE-43D6-4299-81CC-F9523CB95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81037"/>
    <w:pPr>
      <w:spacing w:after="0" w:line="360" w:lineRule="auto"/>
      <w:ind w:firstLine="709"/>
      <w:jc w:val="both"/>
    </w:pPr>
    <w:rPr>
      <w:rFonts w:ascii="Times New Roman" w:eastAsia="Calibri" w:hAnsi="Times New Roman" w:cs="Times New Roman"/>
      <w:sz w:val="28"/>
      <w:szCs w:val="20"/>
      <w:lang w:eastAsia="ru-RU"/>
    </w:rPr>
  </w:style>
  <w:style w:type="paragraph" w:styleId="2">
    <w:name w:val="heading 2"/>
    <w:basedOn w:val="a"/>
    <w:next w:val="a"/>
    <w:link w:val="20"/>
    <w:qFormat/>
    <w:rsid w:val="00D81037"/>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D81037"/>
    <w:pPr>
      <w:spacing w:line="240" w:lineRule="auto"/>
      <w:ind w:firstLine="0"/>
      <w:jc w:val="center"/>
      <w:outlineLvl w:val="2"/>
    </w:pPr>
    <w:rPr>
      <w:b/>
      <w:szCs w:val="28"/>
    </w:rPr>
  </w:style>
  <w:style w:type="paragraph" w:styleId="8">
    <w:name w:val="heading 8"/>
    <w:basedOn w:val="a"/>
    <w:next w:val="a"/>
    <w:link w:val="80"/>
    <w:qFormat/>
    <w:rsid w:val="00D81037"/>
    <w:pPr>
      <w:keepNext/>
      <w:widowControl w:val="0"/>
      <w:jc w:val="center"/>
      <w:outlineLvl w:val="7"/>
    </w:pPr>
    <w:rPr>
      <w:color w:val="FF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81037"/>
    <w:rPr>
      <w:rFonts w:ascii="Cambria" w:eastAsia="Calibri" w:hAnsi="Cambria" w:cs="Times New Roman"/>
      <w:b/>
      <w:bCs/>
      <w:color w:val="4F81BD"/>
      <w:sz w:val="26"/>
      <w:szCs w:val="26"/>
      <w:lang w:eastAsia="ru-RU"/>
    </w:rPr>
  </w:style>
  <w:style w:type="character" w:customStyle="1" w:styleId="30">
    <w:name w:val="Заголовок 3 Знак"/>
    <w:basedOn w:val="a0"/>
    <w:link w:val="3"/>
    <w:rsid w:val="00D81037"/>
    <w:rPr>
      <w:rFonts w:ascii="Times New Roman" w:eastAsia="Calibri" w:hAnsi="Times New Roman" w:cs="Times New Roman"/>
      <w:b/>
      <w:sz w:val="28"/>
      <w:szCs w:val="28"/>
      <w:lang w:eastAsia="ru-RU"/>
    </w:rPr>
  </w:style>
  <w:style w:type="character" w:customStyle="1" w:styleId="80">
    <w:name w:val="Заголовок 8 Знак"/>
    <w:basedOn w:val="a0"/>
    <w:link w:val="8"/>
    <w:rsid w:val="00D81037"/>
    <w:rPr>
      <w:rFonts w:ascii="Times New Roman" w:eastAsia="Calibri" w:hAnsi="Times New Roman" w:cs="Times New Roman"/>
      <w:color w:val="FF0000"/>
      <w:sz w:val="28"/>
      <w:szCs w:val="20"/>
      <w:lang w:eastAsia="ru-RU"/>
    </w:rPr>
  </w:style>
  <w:style w:type="paragraph" w:customStyle="1" w:styleId="a3">
    <w:name w:val="подпись"/>
    <w:basedOn w:val="a"/>
    <w:rsid w:val="00D81037"/>
    <w:pPr>
      <w:overflowPunct w:val="0"/>
      <w:autoSpaceDE w:val="0"/>
      <w:autoSpaceDN w:val="0"/>
      <w:adjustRightInd w:val="0"/>
      <w:spacing w:line="240" w:lineRule="auto"/>
      <w:ind w:firstLine="0"/>
      <w:jc w:val="right"/>
      <w:textAlignment w:val="baseline"/>
    </w:pPr>
    <w:rPr>
      <w:szCs w:val="28"/>
    </w:rPr>
  </w:style>
  <w:style w:type="paragraph" w:customStyle="1" w:styleId="1">
    <w:name w:val="Должность1"/>
    <w:basedOn w:val="a"/>
    <w:rsid w:val="00D81037"/>
    <w:pPr>
      <w:overflowPunct w:val="0"/>
      <w:autoSpaceDE w:val="0"/>
      <w:autoSpaceDN w:val="0"/>
      <w:adjustRightInd w:val="0"/>
      <w:spacing w:line="240" w:lineRule="auto"/>
      <w:ind w:firstLine="0"/>
      <w:jc w:val="left"/>
      <w:textAlignment w:val="baseline"/>
    </w:pPr>
    <w:rPr>
      <w:szCs w:val="28"/>
    </w:rPr>
  </w:style>
  <w:style w:type="paragraph" w:customStyle="1" w:styleId="a4">
    <w:name w:val="ДСП"/>
    <w:basedOn w:val="a"/>
    <w:rsid w:val="00D81037"/>
    <w:pPr>
      <w:overflowPunct w:val="0"/>
      <w:autoSpaceDE w:val="0"/>
      <w:autoSpaceDN w:val="0"/>
      <w:adjustRightInd w:val="0"/>
      <w:spacing w:line="240" w:lineRule="auto"/>
      <w:ind w:firstLine="0"/>
      <w:jc w:val="center"/>
      <w:textAlignment w:val="baseline"/>
    </w:pPr>
    <w:rPr>
      <w:i/>
      <w:sz w:val="24"/>
      <w:szCs w:val="28"/>
    </w:rPr>
  </w:style>
  <w:style w:type="paragraph" w:styleId="a5">
    <w:name w:val="Balloon Text"/>
    <w:basedOn w:val="a"/>
    <w:link w:val="a6"/>
    <w:uiPriority w:val="99"/>
    <w:semiHidden/>
    <w:unhideWhenUsed/>
    <w:rsid w:val="007915E8"/>
    <w:pPr>
      <w:spacing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7915E8"/>
    <w:rPr>
      <w:rFonts w:ascii="Calibri" w:eastAsia="Calibri" w:hAnsi="Calibri" w:cs="Calibri"/>
      <w:sz w:val="18"/>
      <w:szCs w:val="18"/>
      <w:lang w:eastAsia="ru-RU"/>
    </w:rPr>
  </w:style>
  <w:style w:type="paragraph" w:styleId="a7">
    <w:name w:val="List Paragraph"/>
    <w:basedOn w:val="a"/>
    <w:uiPriority w:val="34"/>
    <w:qFormat/>
    <w:rsid w:val="007915E8"/>
    <w:pPr>
      <w:ind w:left="720"/>
      <w:contextualSpacing/>
    </w:pPr>
  </w:style>
  <w:style w:type="paragraph" w:styleId="a8">
    <w:name w:val="header"/>
    <w:basedOn w:val="a"/>
    <w:link w:val="a9"/>
    <w:uiPriority w:val="99"/>
    <w:unhideWhenUsed/>
    <w:rsid w:val="009D697B"/>
    <w:pPr>
      <w:tabs>
        <w:tab w:val="center" w:pos="4677"/>
        <w:tab w:val="right" w:pos="9355"/>
      </w:tabs>
      <w:spacing w:line="240" w:lineRule="auto"/>
    </w:pPr>
  </w:style>
  <w:style w:type="character" w:customStyle="1" w:styleId="a9">
    <w:name w:val="Верхний колонтитул Знак"/>
    <w:basedOn w:val="a0"/>
    <w:link w:val="a8"/>
    <w:uiPriority w:val="99"/>
    <w:rsid w:val="009D697B"/>
    <w:rPr>
      <w:rFonts w:ascii="Times New Roman" w:eastAsia="Calibri" w:hAnsi="Times New Roman" w:cs="Times New Roman"/>
      <w:sz w:val="28"/>
      <w:szCs w:val="20"/>
      <w:lang w:eastAsia="ru-RU"/>
    </w:rPr>
  </w:style>
  <w:style w:type="paragraph" w:styleId="aa">
    <w:name w:val="footer"/>
    <w:basedOn w:val="a"/>
    <w:link w:val="ab"/>
    <w:uiPriority w:val="99"/>
    <w:unhideWhenUsed/>
    <w:rsid w:val="009D697B"/>
    <w:pPr>
      <w:tabs>
        <w:tab w:val="center" w:pos="4677"/>
        <w:tab w:val="right" w:pos="9355"/>
      </w:tabs>
      <w:spacing w:line="240" w:lineRule="auto"/>
    </w:pPr>
  </w:style>
  <w:style w:type="character" w:customStyle="1" w:styleId="ab">
    <w:name w:val="Нижний колонтитул Знак"/>
    <w:basedOn w:val="a0"/>
    <w:link w:val="aa"/>
    <w:uiPriority w:val="99"/>
    <w:rsid w:val="009D697B"/>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90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8</Pages>
  <Words>3943</Words>
  <Characters>22480</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cp:lastPrinted>2022-10-05T01:20:00Z</cp:lastPrinted>
  <dcterms:created xsi:type="dcterms:W3CDTF">2022-10-03T09:05:00Z</dcterms:created>
  <dcterms:modified xsi:type="dcterms:W3CDTF">2022-10-05T04:21:00Z</dcterms:modified>
</cp:coreProperties>
</file>